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82" w:rsidRPr="00D20879" w:rsidRDefault="00AA1B29" w:rsidP="00F0312D">
      <w:pPr>
        <w:jc w:val="center"/>
        <w:rPr>
          <w:rFonts w:asciiTheme="majorEastAsia" w:eastAsiaTheme="majorEastAsia" w:hAnsiTheme="majorEastAsia"/>
          <w:sz w:val="44"/>
        </w:rPr>
      </w:pPr>
      <w:r w:rsidRPr="00D20879">
        <w:rPr>
          <w:rFonts w:asciiTheme="majorEastAsia" w:eastAsiaTheme="majorEastAsia" w:hAnsiTheme="majorEastAsia" w:hint="eastAsia"/>
          <w:sz w:val="44"/>
        </w:rPr>
        <w:t>空家等に関する情報提供同意書</w:t>
      </w:r>
    </w:p>
    <w:p w:rsidR="00AA1B29" w:rsidRDefault="00AA1B29"/>
    <w:p w:rsidR="00AA1B29" w:rsidRPr="00C26E17" w:rsidRDefault="00AA1B29" w:rsidP="00AA1B29">
      <w:pPr>
        <w:jc w:val="right"/>
        <w:rPr>
          <w:sz w:val="24"/>
        </w:rPr>
      </w:pPr>
      <w:r w:rsidRPr="00C26E17">
        <w:rPr>
          <w:rFonts w:hint="eastAsia"/>
          <w:sz w:val="24"/>
        </w:rPr>
        <w:t>令和</w:t>
      </w:r>
      <w:r w:rsidR="00F0312D" w:rsidRPr="00C26E17">
        <w:rPr>
          <w:rFonts w:hint="eastAsia"/>
          <w:sz w:val="24"/>
        </w:rPr>
        <w:t xml:space="preserve">　</w:t>
      </w:r>
      <w:r w:rsidRPr="00C26E17">
        <w:rPr>
          <w:rFonts w:hint="eastAsia"/>
          <w:sz w:val="24"/>
        </w:rPr>
        <w:t xml:space="preserve">　年</w:t>
      </w:r>
      <w:r w:rsidR="00F0312D" w:rsidRPr="00C26E17">
        <w:rPr>
          <w:rFonts w:hint="eastAsia"/>
          <w:sz w:val="24"/>
        </w:rPr>
        <w:t xml:space="preserve">　</w:t>
      </w:r>
      <w:r w:rsidRPr="00C26E17">
        <w:rPr>
          <w:rFonts w:hint="eastAsia"/>
          <w:sz w:val="24"/>
        </w:rPr>
        <w:t xml:space="preserve">　月　　日</w:t>
      </w:r>
    </w:p>
    <w:p w:rsidR="00AA1B29" w:rsidRPr="00C26E17" w:rsidRDefault="00B47EED" w:rsidP="006034E7">
      <w:pPr>
        <w:ind w:right="840" w:firstLineChars="100" w:firstLine="240"/>
        <w:rPr>
          <w:sz w:val="24"/>
        </w:rPr>
      </w:pPr>
      <w:r>
        <w:rPr>
          <w:rFonts w:hint="eastAsia"/>
          <w:sz w:val="24"/>
        </w:rPr>
        <w:t>大野市長　宛</w:t>
      </w:r>
    </w:p>
    <w:p w:rsidR="00AA1B29" w:rsidRPr="00C26E17" w:rsidRDefault="00AA1B29" w:rsidP="00AA1B29">
      <w:pPr>
        <w:ind w:right="-1"/>
        <w:rPr>
          <w:sz w:val="24"/>
        </w:rPr>
      </w:pPr>
    </w:p>
    <w:p w:rsidR="00AA1B29" w:rsidRDefault="005D521F" w:rsidP="00C26E17">
      <w:pPr>
        <w:ind w:right="-1" w:firstLineChars="100" w:firstLine="240"/>
        <w:rPr>
          <w:sz w:val="24"/>
        </w:rPr>
      </w:pPr>
      <w:r w:rsidRPr="00C26E17">
        <w:rPr>
          <w:rFonts w:hint="eastAsia"/>
          <w:sz w:val="24"/>
        </w:rPr>
        <w:t>当該空家等に係る</w:t>
      </w:r>
      <w:r w:rsidR="00AA1B29" w:rsidRPr="00C26E17">
        <w:rPr>
          <w:rFonts w:hint="eastAsia"/>
          <w:sz w:val="24"/>
        </w:rPr>
        <w:t>情報</w:t>
      </w:r>
      <w:r w:rsidR="00731257" w:rsidRPr="00C26E17">
        <w:rPr>
          <w:rFonts w:hint="eastAsia"/>
          <w:sz w:val="24"/>
        </w:rPr>
        <w:t>及び大野市が調査において知り得た情報</w:t>
      </w:r>
      <w:r w:rsidR="00AA1B29" w:rsidRPr="00C26E17">
        <w:rPr>
          <w:rFonts w:hint="eastAsia"/>
          <w:sz w:val="24"/>
        </w:rPr>
        <w:t>について</w:t>
      </w:r>
      <w:r w:rsidR="00731257" w:rsidRPr="00C26E17">
        <w:rPr>
          <w:rFonts w:hint="eastAsia"/>
          <w:sz w:val="24"/>
        </w:rPr>
        <w:t>、</w:t>
      </w:r>
      <w:r w:rsidR="0064113A" w:rsidRPr="00C26E17">
        <w:rPr>
          <w:rFonts w:hint="eastAsia"/>
          <w:sz w:val="24"/>
        </w:rPr>
        <w:t>大野市と</w:t>
      </w:r>
      <w:r w:rsidR="00593325" w:rsidRPr="0064113A">
        <w:rPr>
          <w:rFonts w:hint="eastAsia"/>
          <w:sz w:val="24"/>
        </w:rPr>
        <w:t>空家等に関する情報提供</w:t>
      </w:r>
      <w:r w:rsidR="00593325">
        <w:rPr>
          <w:rFonts w:hint="eastAsia"/>
          <w:sz w:val="24"/>
        </w:rPr>
        <w:t>に係る協定を締結している</w:t>
      </w:r>
      <w:r w:rsidR="006034E7">
        <w:rPr>
          <w:rFonts w:hint="eastAsia"/>
          <w:sz w:val="24"/>
        </w:rPr>
        <w:t>公益社団法人</w:t>
      </w:r>
      <w:r w:rsidR="00AA1B29" w:rsidRPr="00C26E17">
        <w:rPr>
          <w:rFonts w:hint="eastAsia"/>
          <w:sz w:val="24"/>
        </w:rPr>
        <w:t>福井県宅地建物取引業協会</w:t>
      </w:r>
      <w:r w:rsidR="00593325">
        <w:rPr>
          <w:rFonts w:hint="eastAsia"/>
          <w:sz w:val="24"/>
        </w:rPr>
        <w:t>に</w:t>
      </w:r>
      <w:r w:rsidR="006034E7">
        <w:rPr>
          <w:rFonts w:hint="eastAsia"/>
          <w:sz w:val="24"/>
        </w:rPr>
        <w:t>、</w:t>
      </w:r>
      <w:r w:rsidR="00AA1B29" w:rsidRPr="00C26E17">
        <w:rPr>
          <w:rFonts w:hint="eastAsia"/>
          <w:sz w:val="24"/>
        </w:rPr>
        <w:t>情報提供することに同意します。</w:t>
      </w:r>
    </w:p>
    <w:p w:rsidR="00C26E17" w:rsidRPr="00EA488C" w:rsidRDefault="00EA488C" w:rsidP="00C26E17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D20879">
        <w:rPr>
          <w:rFonts w:hint="eastAsia"/>
          <w:sz w:val="24"/>
        </w:rPr>
        <w:t>大野</w:t>
      </w:r>
      <w:r>
        <w:rPr>
          <w:rFonts w:hint="eastAsia"/>
          <w:sz w:val="24"/>
        </w:rPr>
        <w:t>市が本同意書に記載する内容を確認することに限り、固定資産税情報などの関係公簿を確認することに同意します。</w:t>
      </w:r>
    </w:p>
    <w:p w:rsidR="00D20879" w:rsidRDefault="00D20879" w:rsidP="00C26E17">
      <w:pPr>
        <w:ind w:right="-1" w:firstLineChars="100" w:firstLine="240"/>
        <w:rPr>
          <w:sz w:val="24"/>
        </w:rPr>
      </w:pPr>
    </w:p>
    <w:p w:rsidR="00E8149E" w:rsidRPr="00D20879" w:rsidRDefault="00E8149E" w:rsidP="00C26E17">
      <w:pPr>
        <w:ind w:right="-1" w:firstLineChars="100" w:firstLine="240"/>
        <w:rPr>
          <w:sz w:val="24"/>
        </w:rPr>
      </w:pPr>
    </w:p>
    <w:p w:rsidR="00F0312D" w:rsidRPr="00D20879" w:rsidRDefault="00AA1B29" w:rsidP="00F0312D">
      <w:pPr>
        <w:ind w:right="840"/>
        <w:rPr>
          <w:rFonts w:asciiTheme="majorEastAsia" w:eastAsiaTheme="majorEastAsia" w:hAnsiTheme="majorEastAsia"/>
          <w:sz w:val="28"/>
        </w:rPr>
      </w:pPr>
      <w:r w:rsidRPr="00D20879">
        <w:rPr>
          <w:rFonts w:asciiTheme="majorEastAsia" w:eastAsiaTheme="majorEastAsia" w:hAnsiTheme="majorEastAsia" w:hint="eastAsia"/>
          <w:sz w:val="28"/>
        </w:rPr>
        <w:t>１</w:t>
      </w:r>
      <w:r w:rsidR="00E8149E">
        <w:rPr>
          <w:rFonts w:asciiTheme="majorEastAsia" w:eastAsiaTheme="majorEastAsia" w:hAnsiTheme="majorEastAsia" w:hint="eastAsia"/>
          <w:sz w:val="28"/>
        </w:rPr>
        <w:t xml:space="preserve"> </w:t>
      </w:r>
      <w:r w:rsidRPr="00D20879">
        <w:rPr>
          <w:rFonts w:asciiTheme="majorEastAsia" w:eastAsiaTheme="majorEastAsia" w:hAnsiTheme="majorEastAsia" w:hint="eastAsia"/>
          <w:sz w:val="28"/>
        </w:rPr>
        <w:t>申込者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51"/>
        <w:gridCol w:w="7513"/>
      </w:tblGrid>
      <w:tr w:rsidR="00F0312D" w:rsidRPr="00C26E17" w:rsidTr="00D20879">
        <w:trPr>
          <w:trHeight w:val="979"/>
        </w:trPr>
        <w:tc>
          <w:tcPr>
            <w:tcW w:w="1559" w:type="dxa"/>
            <w:vAlign w:val="center"/>
          </w:tcPr>
          <w:p w:rsidR="00F0312D" w:rsidRPr="00C26E17" w:rsidRDefault="00F0312D" w:rsidP="00DD4FC9">
            <w:pPr>
              <w:ind w:right="-108"/>
              <w:rPr>
                <w:sz w:val="24"/>
              </w:rPr>
            </w:pPr>
            <w:r w:rsidRPr="00C26E17">
              <w:rPr>
                <w:rFonts w:hint="eastAsia"/>
                <w:sz w:val="24"/>
              </w:rPr>
              <w:t>住所</w:t>
            </w:r>
          </w:p>
        </w:tc>
        <w:tc>
          <w:tcPr>
            <w:tcW w:w="7513" w:type="dxa"/>
          </w:tcPr>
          <w:p w:rsidR="00F0312D" w:rsidRPr="00C26E17" w:rsidRDefault="00F0312D" w:rsidP="00F0312D">
            <w:pPr>
              <w:ind w:right="840"/>
              <w:rPr>
                <w:sz w:val="24"/>
              </w:rPr>
            </w:pPr>
            <w:r w:rsidRPr="00C26E17">
              <w:rPr>
                <w:rFonts w:hint="eastAsia"/>
                <w:sz w:val="24"/>
              </w:rPr>
              <w:t>〒</w:t>
            </w:r>
          </w:p>
        </w:tc>
      </w:tr>
      <w:tr w:rsidR="00F0312D" w:rsidRPr="00C26E17" w:rsidTr="00D20879">
        <w:trPr>
          <w:trHeight w:val="1040"/>
        </w:trPr>
        <w:tc>
          <w:tcPr>
            <w:tcW w:w="1559" w:type="dxa"/>
            <w:vAlign w:val="center"/>
          </w:tcPr>
          <w:p w:rsidR="0009085D" w:rsidRPr="00EA488C" w:rsidRDefault="0009085D" w:rsidP="0009085D">
            <w:r w:rsidRPr="00EA488C">
              <w:rPr>
                <w:rFonts w:hint="eastAsia"/>
              </w:rPr>
              <w:t>フリガナ</w:t>
            </w:r>
          </w:p>
          <w:p w:rsidR="00F0312D" w:rsidRPr="00C26E17" w:rsidRDefault="00F0312D" w:rsidP="00DD4FC9">
            <w:pPr>
              <w:ind w:right="-108"/>
              <w:rPr>
                <w:sz w:val="24"/>
              </w:rPr>
            </w:pPr>
            <w:r w:rsidRPr="00C26E17">
              <w:rPr>
                <w:rFonts w:hint="eastAsia"/>
                <w:sz w:val="24"/>
              </w:rPr>
              <w:t>氏名</w:t>
            </w:r>
          </w:p>
        </w:tc>
        <w:tc>
          <w:tcPr>
            <w:tcW w:w="7513" w:type="dxa"/>
            <w:vAlign w:val="center"/>
          </w:tcPr>
          <w:p w:rsidR="0009085D" w:rsidRDefault="0009085D" w:rsidP="00F0312D">
            <w:pPr>
              <w:ind w:right="840"/>
              <w:rPr>
                <w:sz w:val="24"/>
              </w:rPr>
            </w:pPr>
          </w:p>
          <w:p w:rsidR="00F0312D" w:rsidRPr="00C26E17" w:rsidRDefault="00F0312D" w:rsidP="00F0312D">
            <w:pPr>
              <w:ind w:right="840"/>
              <w:rPr>
                <w:sz w:val="24"/>
              </w:rPr>
            </w:pPr>
          </w:p>
        </w:tc>
      </w:tr>
      <w:tr w:rsidR="00F0312D" w:rsidRPr="00C26E17" w:rsidTr="00D20879">
        <w:trPr>
          <w:trHeight w:val="625"/>
        </w:trPr>
        <w:tc>
          <w:tcPr>
            <w:tcW w:w="1559" w:type="dxa"/>
            <w:vAlign w:val="center"/>
          </w:tcPr>
          <w:p w:rsidR="00F0312D" w:rsidRDefault="00D20879" w:rsidP="00DD4FC9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D20879" w:rsidRPr="00C26E17" w:rsidRDefault="00D20879" w:rsidP="00DD4FC9">
            <w:pPr>
              <w:ind w:right="-108"/>
              <w:rPr>
                <w:sz w:val="24"/>
              </w:rPr>
            </w:pPr>
            <w:r w:rsidRPr="00D20879">
              <w:rPr>
                <w:rFonts w:hint="eastAsia"/>
                <w:w w:val="80"/>
                <w:kern w:val="0"/>
                <w:sz w:val="18"/>
                <w:fitText w:val="1440" w:id="-1563258624"/>
              </w:rPr>
              <w:t>（連絡がつきやすい）</w:t>
            </w:r>
          </w:p>
        </w:tc>
        <w:tc>
          <w:tcPr>
            <w:tcW w:w="7513" w:type="dxa"/>
            <w:vAlign w:val="center"/>
          </w:tcPr>
          <w:p w:rsidR="00F0312D" w:rsidRPr="00C26E17" w:rsidRDefault="00F0312D" w:rsidP="00F0312D">
            <w:pPr>
              <w:ind w:right="840"/>
              <w:rPr>
                <w:sz w:val="24"/>
              </w:rPr>
            </w:pPr>
          </w:p>
        </w:tc>
      </w:tr>
      <w:tr w:rsidR="009B3213" w:rsidRPr="00C26E17" w:rsidTr="00D20879">
        <w:tc>
          <w:tcPr>
            <w:tcW w:w="1559" w:type="dxa"/>
          </w:tcPr>
          <w:p w:rsidR="009B3213" w:rsidRPr="00C26E17" w:rsidRDefault="009B3213" w:rsidP="002264AF">
            <w:pPr>
              <w:ind w:right="-108"/>
              <w:rPr>
                <w:sz w:val="24"/>
              </w:rPr>
            </w:pPr>
            <w:r w:rsidRPr="00C26E17">
              <w:rPr>
                <w:rFonts w:hint="eastAsia"/>
                <w:sz w:val="24"/>
              </w:rPr>
              <w:t>申込者の</w:t>
            </w:r>
          </w:p>
          <w:p w:rsidR="009B3213" w:rsidRPr="00C26E17" w:rsidRDefault="009B3213" w:rsidP="002264AF">
            <w:pPr>
              <w:ind w:right="-108"/>
              <w:rPr>
                <w:sz w:val="24"/>
              </w:rPr>
            </w:pPr>
            <w:r w:rsidRPr="00C26E17">
              <w:rPr>
                <w:rFonts w:hint="eastAsia"/>
                <w:sz w:val="24"/>
              </w:rPr>
              <w:t>権利関係</w:t>
            </w:r>
          </w:p>
        </w:tc>
        <w:tc>
          <w:tcPr>
            <w:tcW w:w="7513" w:type="dxa"/>
            <w:vAlign w:val="center"/>
          </w:tcPr>
          <w:p w:rsidR="009B3213" w:rsidRPr="00C26E17" w:rsidRDefault="009B3213" w:rsidP="002264AF">
            <w:pPr>
              <w:rPr>
                <w:sz w:val="24"/>
              </w:rPr>
            </w:pPr>
            <w:r w:rsidRPr="00C26E17">
              <w:rPr>
                <w:rFonts w:hint="eastAsia"/>
                <w:sz w:val="24"/>
              </w:rPr>
              <w:t>□</w:t>
            </w:r>
            <w:r w:rsidR="00D20879">
              <w:rPr>
                <w:rFonts w:hint="eastAsia"/>
                <w:sz w:val="24"/>
              </w:rPr>
              <w:t xml:space="preserve"> </w:t>
            </w:r>
            <w:r w:rsidRPr="00C26E17">
              <w:rPr>
                <w:rFonts w:hint="eastAsia"/>
                <w:sz w:val="24"/>
              </w:rPr>
              <w:t xml:space="preserve">土地及び建物の所有者　　</w:t>
            </w:r>
            <w:r w:rsidR="00D20879">
              <w:rPr>
                <w:rFonts w:hint="eastAsia"/>
                <w:sz w:val="24"/>
              </w:rPr>
              <w:t xml:space="preserve">　</w:t>
            </w:r>
            <w:r w:rsidRPr="00C26E17">
              <w:rPr>
                <w:rFonts w:hint="eastAsia"/>
                <w:sz w:val="24"/>
              </w:rPr>
              <w:t>□</w:t>
            </w:r>
            <w:r w:rsidR="00D20879">
              <w:rPr>
                <w:rFonts w:hint="eastAsia"/>
                <w:sz w:val="24"/>
              </w:rPr>
              <w:t xml:space="preserve"> </w:t>
            </w:r>
            <w:r w:rsidRPr="00C26E17">
              <w:rPr>
                <w:rFonts w:hint="eastAsia"/>
                <w:sz w:val="24"/>
              </w:rPr>
              <w:t>建物の所有者（土地は借地）</w:t>
            </w:r>
          </w:p>
          <w:p w:rsidR="009B3213" w:rsidRPr="00C26E17" w:rsidRDefault="009B3213" w:rsidP="002264AF">
            <w:pPr>
              <w:rPr>
                <w:sz w:val="24"/>
              </w:rPr>
            </w:pPr>
            <w:r w:rsidRPr="00C26E17">
              <w:rPr>
                <w:rFonts w:hint="eastAsia"/>
                <w:sz w:val="24"/>
              </w:rPr>
              <w:t>□</w:t>
            </w:r>
            <w:r w:rsidR="00D20879">
              <w:rPr>
                <w:rFonts w:hint="eastAsia"/>
                <w:sz w:val="24"/>
              </w:rPr>
              <w:t xml:space="preserve"> </w:t>
            </w:r>
            <w:r w:rsidRPr="00C26E17">
              <w:rPr>
                <w:rFonts w:hint="eastAsia"/>
                <w:sz w:val="24"/>
              </w:rPr>
              <w:t xml:space="preserve">その他（　　　　　　　　　　　　　　　　　　　　　</w:t>
            </w:r>
            <w:r w:rsidR="00D20879">
              <w:rPr>
                <w:rFonts w:hint="eastAsia"/>
                <w:sz w:val="24"/>
              </w:rPr>
              <w:t xml:space="preserve">　</w:t>
            </w:r>
            <w:r w:rsidR="00D20879">
              <w:rPr>
                <w:rFonts w:hint="eastAsia"/>
                <w:sz w:val="24"/>
              </w:rPr>
              <w:t xml:space="preserve"> </w:t>
            </w:r>
            <w:r w:rsidRPr="00C26E17">
              <w:rPr>
                <w:rFonts w:hint="eastAsia"/>
                <w:sz w:val="24"/>
              </w:rPr>
              <w:t>）</w:t>
            </w:r>
          </w:p>
        </w:tc>
      </w:tr>
    </w:tbl>
    <w:p w:rsidR="00C26E17" w:rsidRPr="008D06DB" w:rsidRDefault="00C26E17" w:rsidP="00AA1B29">
      <w:pPr>
        <w:ind w:right="840"/>
      </w:pPr>
    </w:p>
    <w:p w:rsidR="008D06DB" w:rsidRPr="00D20879" w:rsidRDefault="008D06DB" w:rsidP="00AA1B29">
      <w:pPr>
        <w:ind w:right="840"/>
        <w:rPr>
          <w:rFonts w:asciiTheme="majorEastAsia" w:eastAsiaTheme="majorEastAsia" w:hAnsiTheme="majorEastAsia"/>
          <w:sz w:val="28"/>
          <w:szCs w:val="24"/>
        </w:rPr>
      </w:pPr>
      <w:r w:rsidRPr="00D20879">
        <w:rPr>
          <w:rFonts w:asciiTheme="majorEastAsia" w:eastAsiaTheme="majorEastAsia" w:hAnsiTheme="majorEastAsia" w:hint="eastAsia"/>
          <w:sz w:val="28"/>
          <w:szCs w:val="24"/>
        </w:rPr>
        <w:t>２</w:t>
      </w:r>
      <w:r w:rsidR="00E8149E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D20879">
        <w:rPr>
          <w:rFonts w:asciiTheme="majorEastAsia" w:eastAsiaTheme="majorEastAsia" w:hAnsiTheme="majorEastAsia" w:hint="eastAsia"/>
          <w:sz w:val="28"/>
          <w:szCs w:val="24"/>
        </w:rPr>
        <w:t>空き家の活用方法の希望（複数選択</w:t>
      </w:r>
      <w:r w:rsidR="008204F3" w:rsidRPr="00D20879">
        <w:rPr>
          <w:rFonts w:asciiTheme="majorEastAsia" w:eastAsiaTheme="majorEastAsia" w:hAnsiTheme="majorEastAsia" w:hint="eastAsia"/>
          <w:sz w:val="28"/>
          <w:szCs w:val="24"/>
        </w:rPr>
        <w:t>可</w:t>
      </w:r>
      <w:r w:rsidRPr="00D20879">
        <w:rPr>
          <w:rFonts w:asciiTheme="majorEastAsia" w:eastAsiaTheme="majorEastAsia" w:hAnsiTheme="majorEastAsia" w:hint="eastAsia"/>
          <w:sz w:val="28"/>
          <w:szCs w:val="24"/>
        </w:rPr>
        <w:t>）</w:t>
      </w:r>
    </w:p>
    <w:p w:rsidR="00EA488C" w:rsidRDefault="007A0E52" w:rsidP="006034E7">
      <w:pPr>
        <w:pStyle w:val="Default"/>
        <w:ind w:firstLineChars="200" w:firstLine="480"/>
        <w:rPr>
          <w:rFonts w:asciiTheme="minorEastAsia" w:hAnsiTheme="minorEastAsia"/>
        </w:rPr>
      </w:pPr>
      <w:r w:rsidRPr="00C26E17">
        <w:rPr>
          <w:rFonts w:asciiTheme="minorEastAsia" w:hAnsiTheme="minorEastAsia" w:hint="eastAsia"/>
        </w:rPr>
        <w:t>□</w:t>
      </w:r>
      <w:r w:rsidR="00D20879">
        <w:rPr>
          <w:rFonts w:asciiTheme="minorEastAsia" w:hAnsiTheme="minorEastAsia" w:hint="eastAsia"/>
        </w:rPr>
        <w:t xml:space="preserve"> </w:t>
      </w:r>
      <w:r w:rsidR="00C41BC3">
        <w:rPr>
          <w:rFonts w:asciiTheme="minorEastAsia" w:hAnsiTheme="minorEastAsia" w:hint="eastAsia"/>
        </w:rPr>
        <w:t>現状のまま賃貸</w:t>
      </w:r>
      <w:r w:rsidR="008D06DB" w:rsidRPr="00C26E17">
        <w:rPr>
          <w:rFonts w:asciiTheme="minorEastAsia" w:hAnsiTheme="minorEastAsia" w:hint="eastAsia"/>
        </w:rPr>
        <w:t xml:space="preserve">　</w:t>
      </w:r>
      <w:r w:rsidR="00EA488C">
        <w:rPr>
          <w:rFonts w:asciiTheme="minorEastAsia" w:hAnsiTheme="minorEastAsia" w:hint="eastAsia"/>
        </w:rPr>
        <w:t xml:space="preserve">　　</w:t>
      </w:r>
      <w:r w:rsidR="00D20879">
        <w:rPr>
          <w:rFonts w:asciiTheme="minorEastAsia" w:hAnsiTheme="minorEastAsia" w:hint="eastAsia"/>
        </w:rPr>
        <w:t xml:space="preserve">　　　　　</w:t>
      </w:r>
      <w:r w:rsidR="00EA488C">
        <w:rPr>
          <w:rFonts w:asciiTheme="minorEastAsia" w:hAnsiTheme="minorEastAsia" w:hint="eastAsia"/>
        </w:rPr>
        <w:t xml:space="preserve">　</w:t>
      </w:r>
      <w:r w:rsidRPr="00C26E17">
        <w:rPr>
          <w:rFonts w:asciiTheme="minorEastAsia" w:hAnsiTheme="minorEastAsia" w:hint="eastAsia"/>
        </w:rPr>
        <w:t>□</w:t>
      </w:r>
      <w:r w:rsidR="00D20879">
        <w:rPr>
          <w:rFonts w:asciiTheme="minorEastAsia" w:hAnsiTheme="minorEastAsia" w:hint="eastAsia"/>
        </w:rPr>
        <w:t xml:space="preserve"> </w:t>
      </w:r>
      <w:r w:rsidR="00C41BC3">
        <w:rPr>
          <w:rFonts w:asciiTheme="minorEastAsia" w:hAnsiTheme="minorEastAsia" w:hint="eastAsia"/>
        </w:rPr>
        <w:t>現状のまま売却</w:t>
      </w:r>
    </w:p>
    <w:p w:rsidR="008D06DB" w:rsidRPr="00C26E17" w:rsidRDefault="007A0E52" w:rsidP="006034E7">
      <w:pPr>
        <w:pStyle w:val="Default"/>
        <w:ind w:firstLineChars="200" w:firstLine="480"/>
        <w:rPr>
          <w:rFonts w:asciiTheme="minorEastAsia" w:hAnsiTheme="minorEastAsia"/>
        </w:rPr>
      </w:pPr>
      <w:r w:rsidRPr="00C26E17">
        <w:rPr>
          <w:rFonts w:asciiTheme="minorEastAsia" w:hAnsiTheme="minorEastAsia" w:hint="eastAsia"/>
        </w:rPr>
        <w:t>□</w:t>
      </w:r>
      <w:r w:rsidR="00D20879">
        <w:rPr>
          <w:rFonts w:asciiTheme="minorEastAsia" w:hAnsiTheme="minorEastAsia" w:hint="eastAsia"/>
        </w:rPr>
        <w:t xml:space="preserve"> </w:t>
      </w:r>
      <w:r w:rsidR="00EA488C">
        <w:rPr>
          <w:rFonts w:asciiTheme="minorEastAsia" w:hAnsiTheme="minorEastAsia" w:hint="eastAsia"/>
        </w:rPr>
        <w:t xml:space="preserve">修繕後に賃貸　　　　</w:t>
      </w:r>
      <w:r w:rsidR="00D20879">
        <w:rPr>
          <w:rFonts w:asciiTheme="minorEastAsia" w:hAnsiTheme="minorEastAsia" w:hint="eastAsia"/>
        </w:rPr>
        <w:t xml:space="preserve">　　　　　</w:t>
      </w:r>
      <w:r w:rsidR="00EA488C">
        <w:rPr>
          <w:rFonts w:asciiTheme="minorEastAsia" w:hAnsiTheme="minorEastAsia" w:hint="eastAsia"/>
        </w:rPr>
        <w:t xml:space="preserve">　□</w:t>
      </w:r>
      <w:r w:rsidR="00D20879">
        <w:rPr>
          <w:rFonts w:asciiTheme="minorEastAsia" w:hAnsiTheme="minorEastAsia" w:hint="eastAsia"/>
        </w:rPr>
        <w:t xml:space="preserve"> </w:t>
      </w:r>
      <w:r w:rsidR="00EA488C">
        <w:rPr>
          <w:rFonts w:asciiTheme="minorEastAsia" w:hAnsiTheme="minorEastAsia" w:hint="eastAsia"/>
        </w:rPr>
        <w:t>修繕後に売却</w:t>
      </w:r>
    </w:p>
    <w:p w:rsidR="008D06DB" w:rsidRPr="00C26E17" w:rsidRDefault="007A0E52" w:rsidP="006034E7">
      <w:pPr>
        <w:pStyle w:val="Default"/>
        <w:ind w:firstLineChars="200" w:firstLine="480"/>
        <w:rPr>
          <w:rFonts w:asciiTheme="minorEastAsia" w:hAnsiTheme="minorEastAsia"/>
        </w:rPr>
      </w:pPr>
      <w:r w:rsidRPr="00C26E17">
        <w:rPr>
          <w:rFonts w:asciiTheme="minorEastAsia" w:hAnsiTheme="minorEastAsia" w:hint="eastAsia"/>
        </w:rPr>
        <w:t>□</w:t>
      </w:r>
      <w:r w:rsidR="00D20879">
        <w:rPr>
          <w:rFonts w:asciiTheme="minorEastAsia" w:hAnsiTheme="minorEastAsia" w:hint="eastAsia"/>
        </w:rPr>
        <w:t xml:space="preserve"> </w:t>
      </w:r>
      <w:r w:rsidR="008D06DB" w:rsidRPr="00C26E17">
        <w:rPr>
          <w:rFonts w:asciiTheme="minorEastAsia" w:hAnsiTheme="minorEastAsia" w:hint="eastAsia"/>
        </w:rPr>
        <w:t>解体後、更地にして</w:t>
      </w:r>
      <w:r w:rsidR="00EA488C">
        <w:rPr>
          <w:rFonts w:asciiTheme="minorEastAsia" w:hAnsiTheme="minorEastAsia" w:hint="eastAsia"/>
        </w:rPr>
        <w:t>土地を</w:t>
      </w:r>
      <w:r w:rsidR="008D06DB" w:rsidRPr="00C26E17">
        <w:rPr>
          <w:rFonts w:asciiTheme="minorEastAsia" w:hAnsiTheme="minorEastAsia" w:hint="eastAsia"/>
        </w:rPr>
        <w:t xml:space="preserve">売却　　</w:t>
      </w:r>
      <w:r w:rsidRPr="00C26E17">
        <w:rPr>
          <w:rFonts w:asciiTheme="minorEastAsia" w:hAnsiTheme="minorEastAsia" w:hint="eastAsia"/>
        </w:rPr>
        <w:t>□</w:t>
      </w:r>
      <w:r w:rsidR="00D20879">
        <w:rPr>
          <w:rFonts w:asciiTheme="minorEastAsia" w:hAnsiTheme="minorEastAsia" w:hint="eastAsia"/>
        </w:rPr>
        <w:t xml:space="preserve"> </w:t>
      </w:r>
      <w:r w:rsidR="00EA488C">
        <w:rPr>
          <w:rFonts w:asciiTheme="minorEastAsia" w:hAnsiTheme="minorEastAsia" w:hint="eastAsia"/>
        </w:rPr>
        <w:t>解体</w:t>
      </w:r>
      <w:r w:rsidR="008D06DB" w:rsidRPr="00C26E17">
        <w:rPr>
          <w:rFonts w:asciiTheme="minorEastAsia" w:hAnsiTheme="minorEastAsia" w:hint="eastAsia"/>
        </w:rPr>
        <w:t>後、</w:t>
      </w:r>
      <w:r w:rsidR="00EA488C">
        <w:rPr>
          <w:rFonts w:asciiTheme="minorEastAsia" w:hAnsiTheme="minorEastAsia" w:hint="eastAsia"/>
        </w:rPr>
        <w:t>更地にして土地を賃貸</w:t>
      </w:r>
    </w:p>
    <w:p w:rsidR="00EA488C" w:rsidRDefault="00EA488C" w:rsidP="006034E7">
      <w:pPr>
        <w:pStyle w:val="Default"/>
        <w:ind w:firstLineChars="200" w:firstLine="480"/>
      </w:pPr>
      <w:r w:rsidRPr="00EA488C">
        <w:rPr>
          <w:rFonts w:hint="eastAsia"/>
        </w:rPr>
        <w:t>□</w:t>
      </w:r>
      <w:r w:rsidR="00D20879">
        <w:rPr>
          <w:rFonts w:hint="eastAsia"/>
        </w:rPr>
        <w:t xml:space="preserve"> </w:t>
      </w:r>
      <w:r w:rsidRPr="00EA488C">
        <w:rPr>
          <w:rFonts w:hint="eastAsia"/>
        </w:rPr>
        <w:t>管理を希望</w:t>
      </w:r>
      <w:r>
        <w:rPr>
          <w:rFonts w:hint="eastAsia"/>
        </w:rPr>
        <w:t xml:space="preserve">　　　　</w:t>
      </w:r>
    </w:p>
    <w:p w:rsidR="008D06DB" w:rsidRPr="00C26E17" w:rsidRDefault="007A0E52" w:rsidP="006034E7">
      <w:pPr>
        <w:ind w:right="840" w:firstLineChars="200" w:firstLine="480"/>
        <w:rPr>
          <w:sz w:val="24"/>
          <w:szCs w:val="24"/>
        </w:rPr>
      </w:pPr>
      <w:r w:rsidRPr="00C26E17">
        <w:rPr>
          <w:rFonts w:hint="eastAsia"/>
          <w:sz w:val="24"/>
          <w:szCs w:val="24"/>
        </w:rPr>
        <w:t>□</w:t>
      </w:r>
      <w:r w:rsidR="00D20879">
        <w:rPr>
          <w:rFonts w:hint="eastAsia"/>
          <w:sz w:val="24"/>
          <w:szCs w:val="24"/>
        </w:rPr>
        <w:t xml:space="preserve"> </w:t>
      </w:r>
      <w:r w:rsidR="008D06DB" w:rsidRPr="00C26E17">
        <w:rPr>
          <w:rFonts w:hint="eastAsia"/>
          <w:sz w:val="24"/>
          <w:szCs w:val="24"/>
        </w:rPr>
        <w:t>その他（　　　　　　　　　　　　　　　　　　　　　　　　　）</w:t>
      </w:r>
    </w:p>
    <w:p w:rsidR="0064113A" w:rsidRDefault="0064113A" w:rsidP="00AA1B29">
      <w:pPr>
        <w:ind w:right="840"/>
      </w:pPr>
    </w:p>
    <w:p w:rsidR="009B3213" w:rsidRPr="00D20879" w:rsidRDefault="009B3213" w:rsidP="00AA1B29">
      <w:pPr>
        <w:ind w:right="840"/>
        <w:rPr>
          <w:rFonts w:asciiTheme="majorEastAsia" w:eastAsiaTheme="majorEastAsia" w:hAnsiTheme="majorEastAsia"/>
          <w:sz w:val="28"/>
        </w:rPr>
      </w:pPr>
      <w:r w:rsidRPr="00D20879">
        <w:rPr>
          <w:rFonts w:asciiTheme="majorEastAsia" w:eastAsiaTheme="majorEastAsia" w:hAnsiTheme="majorEastAsia" w:hint="eastAsia"/>
          <w:sz w:val="28"/>
        </w:rPr>
        <w:t>３</w:t>
      </w:r>
      <w:r w:rsidR="00E8149E">
        <w:rPr>
          <w:rFonts w:asciiTheme="majorEastAsia" w:eastAsiaTheme="majorEastAsia" w:hAnsiTheme="majorEastAsia" w:hint="eastAsia"/>
          <w:sz w:val="28"/>
        </w:rPr>
        <w:t xml:space="preserve"> </w:t>
      </w:r>
      <w:r w:rsidRPr="00D20879">
        <w:rPr>
          <w:rFonts w:asciiTheme="majorEastAsia" w:eastAsiaTheme="majorEastAsia" w:hAnsiTheme="majorEastAsia" w:hint="eastAsia"/>
          <w:sz w:val="28"/>
        </w:rPr>
        <w:t>借地の場合、活用</w:t>
      </w:r>
      <w:r w:rsidR="00C41DF0" w:rsidRPr="00D20879">
        <w:rPr>
          <w:rFonts w:asciiTheme="majorEastAsia" w:eastAsiaTheme="majorEastAsia" w:hAnsiTheme="majorEastAsia" w:hint="eastAsia"/>
          <w:sz w:val="28"/>
        </w:rPr>
        <w:t>等</w:t>
      </w:r>
      <w:r w:rsidRPr="00D20879">
        <w:rPr>
          <w:rFonts w:asciiTheme="majorEastAsia" w:eastAsiaTheme="majorEastAsia" w:hAnsiTheme="majorEastAsia" w:hint="eastAsia"/>
          <w:sz w:val="28"/>
        </w:rPr>
        <w:t>に係る土地所有者の同意</w:t>
      </w:r>
      <w:r w:rsidR="006034E7" w:rsidRPr="00D20879">
        <w:rPr>
          <w:rFonts w:asciiTheme="majorEastAsia" w:eastAsiaTheme="majorEastAsia" w:hAnsiTheme="majorEastAsia" w:hint="eastAsia"/>
          <w:sz w:val="22"/>
        </w:rPr>
        <w:t>(※)</w:t>
      </w:r>
      <w:r w:rsidRPr="00D20879">
        <w:rPr>
          <w:rFonts w:asciiTheme="majorEastAsia" w:eastAsiaTheme="majorEastAsia" w:hAnsiTheme="majorEastAsia" w:hint="eastAsia"/>
          <w:sz w:val="28"/>
        </w:rPr>
        <w:t>は</w:t>
      </w:r>
      <w:r w:rsidR="00C41DF0" w:rsidRPr="00D20879">
        <w:rPr>
          <w:rFonts w:asciiTheme="majorEastAsia" w:eastAsiaTheme="majorEastAsia" w:hAnsiTheme="majorEastAsia" w:hint="eastAsia"/>
          <w:sz w:val="28"/>
        </w:rPr>
        <w:t>と</w:t>
      </w:r>
      <w:r w:rsidRPr="00D20879">
        <w:rPr>
          <w:rFonts w:asciiTheme="majorEastAsia" w:eastAsiaTheme="majorEastAsia" w:hAnsiTheme="majorEastAsia" w:hint="eastAsia"/>
          <w:sz w:val="28"/>
        </w:rPr>
        <w:t>れていますか</w:t>
      </w:r>
    </w:p>
    <w:p w:rsidR="009B3213" w:rsidRDefault="009B3213" w:rsidP="006034E7">
      <w:pPr>
        <w:ind w:right="840" w:firstLineChars="200" w:firstLine="480"/>
        <w:rPr>
          <w:sz w:val="24"/>
        </w:rPr>
      </w:pPr>
      <w:r w:rsidRPr="00C26E17">
        <w:rPr>
          <w:rFonts w:hint="eastAsia"/>
          <w:sz w:val="24"/>
        </w:rPr>
        <w:t>□</w:t>
      </w:r>
      <w:r w:rsidR="00D20879">
        <w:rPr>
          <w:rFonts w:hint="eastAsia"/>
          <w:sz w:val="24"/>
        </w:rPr>
        <w:t xml:space="preserve"> </w:t>
      </w:r>
      <w:r w:rsidRPr="00C26E17">
        <w:rPr>
          <w:rFonts w:hint="eastAsia"/>
          <w:sz w:val="24"/>
        </w:rPr>
        <w:t>同意を得ている　　　□</w:t>
      </w:r>
      <w:r w:rsidR="00D20879">
        <w:rPr>
          <w:rFonts w:hint="eastAsia"/>
          <w:sz w:val="24"/>
        </w:rPr>
        <w:t xml:space="preserve"> </w:t>
      </w:r>
      <w:r w:rsidRPr="00C26E17">
        <w:rPr>
          <w:rFonts w:hint="eastAsia"/>
          <w:sz w:val="24"/>
        </w:rPr>
        <w:t>反対されている　　　□</w:t>
      </w:r>
      <w:r w:rsidR="00D20879">
        <w:rPr>
          <w:rFonts w:hint="eastAsia"/>
          <w:sz w:val="24"/>
        </w:rPr>
        <w:t xml:space="preserve"> </w:t>
      </w:r>
      <w:r w:rsidRPr="00C26E17">
        <w:rPr>
          <w:rFonts w:hint="eastAsia"/>
          <w:sz w:val="24"/>
        </w:rPr>
        <w:t>相談していない</w:t>
      </w:r>
    </w:p>
    <w:p w:rsidR="00C41BC3" w:rsidRPr="00E8149E" w:rsidRDefault="00C41BC3" w:rsidP="00C41BC3">
      <w:pPr>
        <w:ind w:right="840"/>
        <w:rPr>
          <w:sz w:val="22"/>
        </w:rPr>
      </w:pPr>
    </w:p>
    <w:p w:rsidR="00D20879" w:rsidRDefault="009B3213" w:rsidP="00E8149E">
      <w:pPr>
        <w:ind w:leftChars="200" w:left="630" w:right="-1" w:hangingChars="100" w:hanging="210"/>
        <w:rPr>
          <w:rFonts w:asciiTheme="majorEastAsia" w:eastAsiaTheme="majorEastAsia" w:hAnsiTheme="majorEastAsia"/>
          <w:sz w:val="28"/>
        </w:rPr>
      </w:pPr>
      <w:r w:rsidRPr="00E8149E">
        <w:rPr>
          <w:rFonts w:hint="eastAsia"/>
        </w:rPr>
        <w:t>※</w:t>
      </w:r>
      <w:r w:rsidR="00C41DF0" w:rsidRPr="00E8149E">
        <w:rPr>
          <w:rFonts w:hint="eastAsia"/>
        </w:rPr>
        <w:t>土地所有者の同意を得られていない場合、宅地建物取引業者（協会の会員）が取り扱いを避ける可能性が高まります。相談していない場合、同意を得ることをお勧めします。</w:t>
      </w:r>
      <w:r w:rsidR="00D20879">
        <w:rPr>
          <w:rFonts w:asciiTheme="majorEastAsia" w:eastAsiaTheme="majorEastAsia" w:hAnsiTheme="majorEastAsia"/>
          <w:sz w:val="28"/>
        </w:rPr>
        <w:br w:type="page"/>
      </w:r>
    </w:p>
    <w:p w:rsidR="00090589" w:rsidRPr="00D20879" w:rsidRDefault="00AC4390" w:rsidP="00C26E17">
      <w:pPr>
        <w:widowControl/>
        <w:jc w:val="left"/>
        <w:rPr>
          <w:rFonts w:asciiTheme="majorEastAsia" w:eastAsiaTheme="majorEastAsia" w:hAnsiTheme="majorEastAsia"/>
          <w:sz w:val="28"/>
        </w:rPr>
      </w:pPr>
      <w:r w:rsidRPr="00D20879">
        <w:rPr>
          <w:rFonts w:asciiTheme="majorEastAsia" w:eastAsiaTheme="majorEastAsia" w:hAnsiTheme="majorEastAsia" w:hint="eastAsia"/>
          <w:sz w:val="28"/>
        </w:rPr>
        <w:lastRenderedPageBreak/>
        <w:t>４</w:t>
      </w:r>
      <w:r w:rsidR="00E8149E">
        <w:rPr>
          <w:rFonts w:asciiTheme="majorEastAsia" w:eastAsiaTheme="majorEastAsia" w:hAnsiTheme="majorEastAsia" w:hint="eastAsia"/>
          <w:sz w:val="28"/>
        </w:rPr>
        <w:t xml:space="preserve"> </w:t>
      </w:r>
      <w:r w:rsidR="00AA1B29" w:rsidRPr="00D20879">
        <w:rPr>
          <w:rFonts w:asciiTheme="majorEastAsia" w:eastAsiaTheme="majorEastAsia" w:hAnsiTheme="majorEastAsia" w:hint="eastAsia"/>
          <w:sz w:val="28"/>
        </w:rPr>
        <w:t>空き家の詳細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2268"/>
        <w:gridCol w:w="1134"/>
        <w:gridCol w:w="5953"/>
      </w:tblGrid>
      <w:tr w:rsidR="00C41DF0" w:rsidTr="00D20879">
        <w:trPr>
          <w:trHeight w:val="69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22"/>
              </w:rPr>
              <w:t>空き家の所在地</w:t>
            </w:r>
          </w:p>
        </w:tc>
        <w:tc>
          <w:tcPr>
            <w:tcW w:w="7087" w:type="dxa"/>
            <w:gridSpan w:val="2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>大野市</w:t>
            </w:r>
          </w:p>
        </w:tc>
      </w:tr>
      <w:tr w:rsidR="00C41DF0" w:rsidTr="00D20879">
        <w:trPr>
          <w:trHeight w:val="555"/>
        </w:trPr>
        <w:tc>
          <w:tcPr>
            <w:tcW w:w="2268" w:type="dxa"/>
            <w:tcBorders>
              <w:bottom w:val="nil"/>
            </w:tcBorders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22"/>
              </w:rPr>
              <w:t>空き家の状況</w:t>
            </w:r>
          </w:p>
        </w:tc>
        <w:tc>
          <w:tcPr>
            <w:tcW w:w="1134" w:type="dxa"/>
            <w:vAlign w:val="center"/>
          </w:tcPr>
          <w:p w:rsidR="00C41DF0" w:rsidRDefault="00C41DF0" w:rsidP="00C41DF0">
            <w:r>
              <w:rPr>
                <w:rFonts w:hint="eastAsia"/>
              </w:rPr>
              <w:t>用途</w:t>
            </w:r>
          </w:p>
        </w:tc>
        <w:tc>
          <w:tcPr>
            <w:tcW w:w="5953" w:type="dxa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>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住宅・□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その他（　　　　　　　　　　　　　　　）</w:t>
            </w:r>
          </w:p>
        </w:tc>
      </w:tr>
      <w:tr w:rsidR="00C41DF0" w:rsidTr="00D20879">
        <w:trPr>
          <w:trHeight w:val="563"/>
        </w:trPr>
        <w:tc>
          <w:tcPr>
            <w:tcW w:w="2268" w:type="dxa"/>
            <w:tcBorders>
              <w:top w:val="nil"/>
              <w:bottom w:val="nil"/>
            </w:tcBorders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41DF0" w:rsidRDefault="00C41DF0" w:rsidP="00C41DF0">
            <w:r>
              <w:rPr>
                <w:rFonts w:hint="eastAsia"/>
              </w:rPr>
              <w:t>構造</w:t>
            </w:r>
          </w:p>
        </w:tc>
        <w:tc>
          <w:tcPr>
            <w:tcW w:w="5953" w:type="dxa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>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木造・□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その他（　　　　　　　　　　　　　　　）</w:t>
            </w:r>
          </w:p>
        </w:tc>
      </w:tr>
      <w:tr w:rsidR="00C41DF0" w:rsidTr="00D20879">
        <w:trPr>
          <w:trHeight w:val="557"/>
        </w:trPr>
        <w:tc>
          <w:tcPr>
            <w:tcW w:w="2268" w:type="dxa"/>
            <w:tcBorders>
              <w:top w:val="nil"/>
              <w:bottom w:val="nil"/>
            </w:tcBorders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41DF0" w:rsidRDefault="00C41DF0" w:rsidP="00C41DF0">
            <w:r>
              <w:rPr>
                <w:rFonts w:hint="eastAsia"/>
              </w:rPr>
              <w:t>建物面積</w:t>
            </w:r>
          </w:p>
        </w:tc>
        <w:tc>
          <w:tcPr>
            <w:tcW w:w="5953" w:type="dxa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>１階　　　　　　坪・㎡　　２階　　　　　　坪</w:t>
            </w:r>
            <w:r w:rsidR="007130AF">
              <w:rPr>
                <w:rFonts w:hint="eastAsia"/>
                <w:sz w:val="22"/>
              </w:rPr>
              <w:t>・</w:t>
            </w:r>
            <w:r w:rsidRPr="00C41DF0">
              <w:rPr>
                <w:rFonts w:hint="eastAsia"/>
                <w:sz w:val="22"/>
              </w:rPr>
              <w:t>㎡</w:t>
            </w:r>
          </w:p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>計　　　　　　　坪・㎡</w:t>
            </w:r>
            <w:r w:rsidR="007130AF" w:rsidRPr="002A1C43">
              <w:rPr>
                <w:rFonts w:hint="eastAsia"/>
                <w:sz w:val="18"/>
              </w:rPr>
              <w:t>（坪と㎡のいずれかに○）</w:t>
            </w:r>
          </w:p>
        </w:tc>
      </w:tr>
      <w:tr w:rsidR="00C41DF0" w:rsidTr="00D20879">
        <w:trPr>
          <w:trHeight w:val="522"/>
        </w:trPr>
        <w:tc>
          <w:tcPr>
            <w:tcW w:w="2268" w:type="dxa"/>
            <w:tcBorders>
              <w:top w:val="nil"/>
              <w:bottom w:val="nil"/>
            </w:tcBorders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41DF0" w:rsidRDefault="00C41DF0" w:rsidP="00C41DF0">
            <w:r>
              <w:rPr>
                <w:rFonts w:hint="eastAsia"/>
              </w:rPr>
              <w:t>土地面積</w:t>
            </w:r>
          </w:p>
        </w:tc>
        <w:tc>
          <w:tcPr>
            <w:tcW w:w="5953" w:type="dxa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>約　　　　　　　坪・㎡</w:t>
            </w:r>
            <w:r w:rsidR="007130AF" w:rsidRPr="002A1C43">
              <w:rPr>
                <w:rFonts w:hint="eastAsia"/>
                <w:sz w:val="18"/>
              </w:rPr>
              <w:t>（坪と㎡のいずれかに○）</w:t>
            </w:r>
          </w:p>
        </w:tc>
      </w:tr>
      <w:tr w:rsidR="00C41DF0" w:rsidTr="00D20879">
        <w:trPr>
          <w:trHeight w:val="517"/>
        </w:trPr>
        <w:tc>
          <w:tcPr>
            <w:tcW w:w="2268" w:type="dxa"/>
            <w:tcBorders>
              <w:top w:val="nil"/>
            </w:tcBorders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41DF0" w:rsidRDefault="00C41DF0" w:rsidP="00C41DF0">
            <w:r>
              <w:rPr>
                <w:rFonts w:hint="eastAsia"/>
              </w:rPr>
              <w:t>建築時期</w:t>
            </w:r>
          </w:p>
        </w:tc>
        <w:tc>
          <w:tcPr>
            <w:tcW w:w="5953" w:type="dxa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 xml:space="preserve">　　　　　年　　　　月頃</w:t>
            </w:r>
          </w:p>
        </w:tc>
      </w:tr>
      <w:tr w:rsidR="00C41DF0" w:rsidTr="00C41DF0">
        <w:trPr>
          <w:trHeight w:val="461"/>
        </w:trPr>
        <w:tc>
          <w:tcPr>
            <w:tcW w:w="2268" w:type="dxa"/>
            <w:vAlign w:val="center"/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22"/>
              </w:rPr>
              <w:t>空き家になった時期</w:t>
            </w:r>
          </w:p>
        </w:tc>
        <w:tc>
          <w:tcPr>
            <w:tcW w:w="7087" w:type="dxa"/>
            <w:gridSpan w:val="2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 xml:space="preserve">　　　　　年　　　　月頃</w:t>
            </w:r>
          </w:p>
        </w:tc>
      </w:tr>
      <w:tr w:rsidR="00C41DF0" w:rsidTr="00C41DF0">
        <w:trPr>
          <w:trHeight w:val="461"/>
        </w:trPr>
        <w:tc>
          <w:tcPr>
            <w:tcW w:w="2268" w:type="dxa"/>
            <w:vAlign w:val="center"/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22"/>
              </w:rPr>
              <w:t>上水道の種類</w:t>
            </w:r>
          </w:p>
        </w:tc>
        <w:tc>
          <w:tcPr>
            <w:tcW w:w="7087" w:type="dxa"/>
            <w:gridSpan w:val="2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>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地下水　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上水道　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簡易水道　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その他（　　　　　　　　）</w:t>
            </w:r>
          </w:p>
        </w:tc>
      </w:tr>
      <w:tr w:rsidR="00C41DF0" w:rsidTr="00C41DF0">
        <w:trPr>
          <w:trHeight w:val="375"/>
        </w:trPr>
        <w:tc>
          <w:tcPr>
            <w:tcW w:w="2268" w:type="dxa"/>
            <w:vAlign w:val="center"/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22"/>
              </w:rPr>
              <w:t>下水処理の種類</w:t>
            </w:r>
          </w:p>
        </w:tc>
        <w:tc>
          <w:tcPr>
            <w:tcW w:w="7087" w:type="dxa"/>
            <w:gridSpan w:val="2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>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公共下水　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農業集落排水　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合併浄化槽　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単独浄化槽</w:t>
            </w:r>
          </w:p>
          <w:p w:rsidR="00C41DF0" w:rsidRPr="00C41DF0" w:rsidRDefault="00C41DF0" w:rsidP="00C41DF0">
            <w:pPr>
              <w:rPr>
                <w:sz w:val="22"/>
              </w:rPr>
            </w:pPr>
            <w:r w:rsidRPr="00C41DF0">
              <w:rPr>
                <w:rFonts w:hint="eastAsia"/>
                <w:sz w:val="22"/>
              </w:rPr>
              <w:t>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汲み取り　□</w:t>
            </w:r>
            <w:r w:rsidR="00D20879">
              <w:rPr>
                <w:rFonts w:hint="eastAsia"/>
                <w:sz w:val="22"/>
              </w:rPr>
              <w:t xml:space="preserve"> </w:t>
            </w:r>
            <w:r w:rsidRPr="00C41DF0">
              <w:rPr>
                <w:rFonts w:hint="eastAsia"/>
                <w:sz w:val="22"/>
              </w:rPr>
              <w:t>その他（　　　　　　　　　　　　　　　　）</w:t>
            </w:r>
          </w:p>
        </w:tc>
      </w:tr>
      <w:tr w:rsidR="00C41DF0" w:rsidTr="00C41DF0">
        <w:trPr>
          <w:trHeight w:val="731"/>
        </w:trPr>
        <w:tc>
          <w:tcPr>
            <w:tcW w:w="2268" w:type="dxa"/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22"/>
              </w:rPr>
              <w:t>物件の特徴・長所</w:t>
            </w:r>
          </w:p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18"/>
              </w:rPr>
              <w:t>（状態がよい、古民家等）</w:t>
            </w:r>
          </w:p>
        </w:tc>
        <w:tc>
          <w:tcPr>
            <w:tcW w:w="7087" w:type="dxa"/>
            <w:gridSpan w:val="2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</w:p>
        </w:tc>
      </w:tr>
      <w:tr w:rsidR="00C41DF0" w:rsidTr="00C41DF0">
        <w:trPr>
          <w:trHeight w:val="731"/>
        </w:trPr>
        <w:tc>
          <w:tcPr>
            <w:tcW w:w="2268" w:type="dxa"/>
          </w:tcPr>
          <w:p w:rsidR="00C41DF0" w:rsidRPr="002A1C43" w:rsidRDefault="00C41DF0" w:rsidP="00C41DF0">
            <w:pPr>
              <w:rPr>
                <w:sz w:val="22"/>
              </w:rPr>
            </w:pPr>
            <w:r w:rsidRPr="002A1C43">
              <w:rPr>
                <w:rFonts w:hint="eastAsia"/>
                <w:sz w:val="22"/>
              </w:rPr>
              <w:t>物件のその他情報</w:t>
            </w:r>
          </w:p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18"/>
              </w:rPr>
              <w:t>（附属建物、畑の有無等）</w:t>
            </w:r>
          </w:p>
        </w:tc>
        <w:tc>
          <w:tcPr>
            <w:tcW w:w="7087" w:type="dxa"/>
            <w:gridSpan w:val="2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</w:p>
        </w:tc>
      </w:tr>
      <w:tr w:rsidR="00C41DF0" w:rsidTr="00C41DF0">
        <w:trPr>
          <w:trHeight w:val="731"/>
        </w:trPr>
        <w:tc>
          <w:tcPr>
            <w:tcW w:w="2268" w:type="dxa"/>
          </w:tcPr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22"/>
              </w:rPr>
              <w:t>現状の問題点</w:t>
            </w:r>
          </w:p>
          <w:p w:rsidR="00C41DF0" w:rsidRPr="002A1C43" w:rsidRDefault="00C41DF0" w:rsidP="00C41DF0">
            <w:pPr>
              <w:ind w:right="-108"/>
              <w:rPr>
                <w:sz w:val="22"/>
              </w:rPr>
            </w:pPr>
            <w:r w:rsidRPr="002A1C43">
              <w:rPr>
                <w:rFonts w:hint="eastAsia"/>
                <w:sz w:val="18"/>
              </w:rPr>
              <w:t>（相続で揉めている等）</w:t>
            </w:r>
          </w:p>
        </w:tc>
        <w:tc>
          <w:tcPr>
            <w:tcW w:w="7087" w:type="dxa"/>
            <w:gridSpan w:val="2"/>
            <w:vAlign w:val="center"/>
          </w:tcPr>
          <w:p w:rsidR="00C41DF0" w:rsidRPr="00C41DF0" w:rsidRDefault="00C41DF0" w:rsidP="00C41DF0">
            <w:pPr>
              <w:rPr>
                <w:sz w:val="22"/>
              </w:rPr>
            </w:pPr>
          </w:p>
        </w:tc>
      </w:tr>
    </w:tbl>
    <w:p w:rsidR="00C26E17" w:rsidRPr="00E8149E" w:rsidRDefault="00D20879" w:rsidP="00E8149E">
      <w:pPr>
        <w:ind w:leftChars="200" w:left="630" w:right="-35" w:hangingChars="100" w:hanging="210"/>
        <w:rPr>
          <w:szCs w:val="23"/>
        </w:rPr>
      </w:pPr>
      <w:r w:rsidRPr="00E8149E">
        <w:rPr>
          <w:rFonts w:hint="eastAsia"/>
          <w:szCs w:val="23"/>
        </w:rPr>
        <w:t>※□</w:t>
      </w:r>
      <w:r w:rsidR="00E8149E" w:rsidRPr="00E8149E">
        <w:rPr>
          <w:rFonts w:hint="eastAsia"/>
          <w:szCs w:val="23"/>
        </w:rPr>
        <w:t>に</w:t>
      </w:r>
      <w:r w:rsidRPr="00E8149E">
        <w:rPr>
          <w:rFonts w:hint="eastAsia"/>
          <w:szCs w:val="23"/>
        </w:rPr>
        <w:t>は、該当するものに☑を入れてください。できる限り詳しく記載してください</w:t>
      </w:r>
      <w:r w:rsidR="00E8149E" w:rsidRPr="00E8149E">
        <w:rPr>
          <w:rFonts w:hint="eastAsia"/>
          <w:szCs w:val="23"/>
        </w:rPr>
        <w:t>。どうしてもわからない箇所は空白で構いません</w:t>
      </w:r>
      <w:r w:rsidR="00DE1D83">
        <w:rPr>
          <w:rFonts w:hint="eastAsia"/>
          <w:szCs w:val="23"/>
        </w:rPr>
        <w:t>（市が</w:t>
      </w:r>
      <w:bookmarkStart w:id="0" w:name="_GoBack"/>
      <w:bookmarkEnd w:id="0"/>
      <w:r w:rsidR="00DE1D83">
        <w:rPr>
          <w:rFonts w:hint="eastAsia"/>
          <w:szCs w:val="23"/>
        </w:rPr>
        <w:t>関係公募から確認します）</w:t>
      </w:r>
      <w:r w:rsidR="00E8149E" w:rsidRPr="00E8149E">
        <w:rPr>
          <w:rFonts w:hint="eastAsia"/>
          <w:szCs w:val="23"/>
        </w:rPr>
        <w:t>。</w:t>
      </w:r>
    </w:p>
    <w:p w:rsidR="00D20879" w:rsidRPr="00D20879" w:rsidRDefault="00D20879" w:rsidP="00C26E17">
      <w:pPr>
        <w:ind w:right="840"/>
        <w:rPr>
          <w:sz w:val="23"/>
          <w:szCs w:val="23"/>
        </w:rPr>
      </w:pPr>
    </w:p>
    <w:p w:rsidR="00D20879" w:rsidRDefault="00D20879" w:rsidP="00C26E17">
      <w:pPr>
        <w:ind w:right="840"/>
        <w:rPr>
          <w:sz w:val="23"/>
          <w:szCs w:val="23"/>
        </w:rPr>
      </w:pPr>
    </w:p>
    <w:tbl>
      <w:tblPr>
        <w:tblStyle w:val="a3"/>
        <w:tblW w:w="9355" w:type="dxa"/>
        <w:tblInd w:w="421" w:type="dxa"/>
        <w:tblLayout w:type="fixed"/>
        <w:tblCellMar>
          <w:top w:w="170" w:type="dxa"/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355"/>
      </w:tblGrid>
      <w:tr w:rsidR="00F0312D" w:rsidTr="00D20879">
        <w:trPr>
          <w:trHeight w:val="4626"/>
        </w:trPr>
        <w:tc>
          <w:tcPr>
            <w:tcW w:w="9355" w:type="dxa"/>
          </w:tcPr>
          <w:p w:rsidR="00C26E17" w:rsidRPr="007130AF" w:rsidRDefault="00F0312D" w:rsidP="00CF729C">
            <w:pPr>
              <w:tabs>
                <w:tab w:val="left" w:pos="4750"/>
              </w:tabs>
              <w:spacing w:line="360" w:lineRule="auto"/>
              <w:ind w:right="-1"/>
              <w:jc w:val="center"/>
              <w:rPr>
                <w:rFonts w:ascii="UD デジタル 教科書体 NK-B" w:eastAsia="UD デジタル 教科書体 NK-B"/>
                <w:sz w:val="10"/>
                <w:szCs w:val="23"/>
              </w:rPr>
            </w:pPr>
            <w:r w:rsidRPr="007130AF">
              <w:rPr>
                <w:rFonts w:ascii="UD デジタル 教科書体 NK-B" w:eastAsia="UD デジタル 教科書体 NK-B" w:hint="eastAsia"/>
                <w:sz w:val="32"/>
                <w:szCs w:val="23"/>
              </w:rPr>
              <w:t>空</w:t>
            </w:r>
            <w:r w:rsidR="00EA488C" w:rsidRPr="007130AF">
              <w:rPr>
                <w:rFonts w:ascii="UD デジタル 教科書体 NK-B" w:eastAsia="UD デジタル 教科書体 NK-B" w:hint="eastAsia"/>
                <w:sz w:val="32"/>
                <w:szCs w:val="23"/>
              </w:rPr>
              <w:t>き</w:t>
            </w:r>
            <w:r w:rsidRPr="007130AF">
              <w:rPr>
                <w:rFonts w:ascii="UD デジタル 教科書体 NK-B" w:eastAsia="UD デジタル 教科書体 NK-B" w:hint="eastAsia"/>
                <w:sz w:val="32"/>
                <w:szCs w:val="23"/>
              </w:rPr>
              <w:t>家所有者様へ</w:t>
            </w:r>
            <w:r w:rsidR="006034E7" w:rsidRPr="007130AF">
              <w:rPr>
                <w:rFonts w:ascii="UD デジタル 教科書体 NK-B" w:eastAsia="UD デジタル 教科書体 NK-B" w:hint="eastAsia"/>
                <w:sz w:val="32"/>
                <w:szCs w:val="23"/>
              </w:rPr>
              <w:t xml:space="preserve">　</w:t>
            </w:r>
            <w:r w:rsidRPr="007130AF">
              <w:rPr>
                <w:rFonts w:ascii="UD デジタル 教科書体 NK-B" w:eastAsia="UD デジタル 教科書体 NK-B" w:hint="eastAsia"/>
                <w:sz w:val="32"/>
                <w:szCs w:val="23"/>
              </w:rPr>
              <w:t>必ずお読みください</w:t>
            </w:r>
          </w:p>
          <w:p w:rsidR="00F0312D" w:rsidRPr="00C26E17" w:rsidRDefault="005047BA" w:rsidP="00C26E17">
            <w:pPr>
              <w:ind w:right="-1"/>
              <w:rPr>
                <w:sz w:val="22"/>
                <w:szCs w:val="23"/>
              </w:rPr>
            </w:pPr>
            <w:r>
              <w:rPr>
                <w:rFonts w:hint="eastAsia"/>
                <w:sz w:val="22"/>
                <w:szCs w:val="23"/>
              </w:rPr>
              <w:t>◯申</w:t>
            </w:r>
            <w:r w:rsidR="007130AF">
              <w:rPr>
                <w:rFonts w:hint="eastAsia"/>
                <w:sz w:val="22"/>
                <w:szCs w:val="23"/>
              </w:rPr>
              <w:t>し</w:t>
            </w:r>
            <w:r>
              <w:rPr>
                <w:rFonts w:hint="eastAsia"/>
                <w:sz w:val="22"/>
                <w:szCs w:val="23"/>
              </w:rPr>
              <w:t>込</w:t>
            </w:r>
            <w:r w:rsidR="007130AF">
              <w:rPr>
                <w:rFonts w:hint="eastAsia"/>
                <w:sz w:val="22"/>
                <w:szCs w:val="23"/>
              </w:rPr>
              <w:t>み</w:t>
            </w:r>
            <w:r>
              <w:rPr>
                <w:rFonts w:hint="eastAsia"/>
                <w:sz w:val="22"/>
                <w:szCs w:val="23"/>
              </w:rPr>
              <w:t>された個人情報は本</w:t>
            </w:r>
            <w:r w:rsidR="00F0312D" w:rsidRPr="00C26E17">
              <w:rPr>
                <w:rFonts w:hint="eastAsia"/>
                <w:sz w:val="22"/>
                <w:szCs w:val="23"/>
              </w:rPr>
              <w:t>業務の目的以外には利用いたしません。</w:t>
            </w:r>
          </w:p>
          <w:p w:rsidR="00F0312D" w:rsidRPr="00C26E17" w:rsidRDefault="00F0312D" w:rsidP="00F0312D">
            <w:pPr>
              <w:ind w:right="-1"/>
              <w:rPr>
                <w:sz w:val="22"/>
                <w:szCs w:val="23"/>
              </w:rPr>
            </w:pPr>
            <w:r w:rsidRPr="00C26E17">
              <w:rPr>
                <w:rFonts w:hint="eastAsia"/>
                <w:sz w:val="22"/>
                <w:szCs w:val="23"/>
              </w:rPr>
              <w:t>◯原則として、市内に空き家を所有している人が対象となります。</w:t>
            </w:r>
          </w:p>
          <w:p w:rsidR="00F0312D" w:rsidRPr="00C26E17" w:rsidRDefault="00F0312D" w:rsidP="00C26E17">
            <w:pPr>
              <w:ind w:left="220" w:right="-1" w:hangingChars="100" w:hanging="220"/>
              <w:rPr>
                <w:sz w:val="22"/>
                <w:szCs w:val="23"/>
              </w:rPr>
            </w:pPr>
            <w:r w:rsidRPr="00C26E17">
              <w:rPr>
                <w:rFonts w:hint="eastAsia"/>
                <w:sz w:val="22"/>
                <w:szCs w:val="23"/>
              </w:rPr>
              <w:t>◯市は、</w:t>
            </w:r>
            <w:r w:rsidR="006034E7">
              <w:rPr>
                <w:rFonts w:hint="eastAsia"/>
                <w:sz w:val="22"/>
                <w:szCs w:val="23"/>
              </w:rPr>
              <w:t>申し込み</w:t>
            </w:r>
            <w:r w:rsidRPr="00C26E17">
              <w:rPr>
                <w:rFonts w:hint="eastAsia"/>
                <w:sz w:val="22"/>
                <w:szCs w:val="23"/>
              </w:rPr>
              <w:t>された空</w:t>
            </w:r>
            <w:r w:rsidR="00034319">
              <w:rPr>
                <w:rFonts w:hint="eastAsia"/>
                <w:sz w:val="22"/>
                <w:szCs w:val="23"/>
              </w:rPr>
              <w:t>き</w:t>
            </w:r>
            <w:r w:rsidRPr="00C26E17">
              <w:rPr>
                <w:rFonts w:hint="eastAsia"/>
                <w:sz w:val="22"/>
                <w:szCs w:val="23"/>
              </w:rPr>
              <w:t>家</w:t>
            </w:r>
            <w:r w:rsidR="00EA488C">
              <w:rPr>
                <w:rFonts w:hint="eastAsia"/>
                <w:sz w:val="22"/>
                <w:szCs w:val="23"/>
              </w:rPr>
              <w:t>の</w:t>
            </w:r>
            <w:r w:rsidRPr="00C26E17">
              <w:rPr>
                <w:rFonts w:hint="eastAsia"/>
                <w:sz w:val="22"/>
                <w:szCs w:val="23"/>
              </w:rPr>
              <w:t>情報</w:t>
            </w:r>
            <w:r w:rsidR="007130AF">
              <w:rPr>
                <w:rFonts w:hint="eastAsia"/>
                <w:sz w:val="22"/>
                <w:szCs w:val="23"/>
              </w:rPr>
              <w:t>等</w:t>
            </w:r>
            <w:r w:rsidRPr="00C26E17">
              <w:rPr>
                <w:rFonts w:hint="eastAsia"/>
                <w:sz w:val="22"/>
                <w:szCs w:val="23"/>
              </w:rPr>
              <w:t>を</w:t>
            </w:r>
            <w:r w:rsidR="00CF729C">
              <w:rPr>
                <w:rFonts w:hint="eastAsia"/>
                <w:sz w:val="22"/>
                <w:szCs w:val="23"/>
              </w:rPr>
              <w:t>公益社団法人</w:t>
            </w:r>
            <w:r w:rsidRPr="00C26E17">
              <w:rPr>
                <w:rFonts w:hint="eastAsia"/>
                <w:sz w:val="22"/>
                <w:szCs w:val="23"/>
              </w:rPr>
              <w:t>福井県宅地建物取引業協会へ</w:t>
            </w:r>
            <w:r w:rsidR="006034E7">
              <w:rPr>
                <w:rFonts w:hint="eastAsia"/>
                <w:sz w:val="22"/>
                <w:szCs w:val="23"/>
              </w:rPr>
              <w:t>情報提供</w:t>
            </w:r>
            <w:r w:rsidRPr="00C26E17">
              <w:rPr>
                <w:rFonts w:hint="eastAsia"/>
                <w:sz w:val="22"/>
                <w:szCs w:val="23"/>
              </w:rPr>
              <w:t>しますが、空き家の売買や</w:t>
            </w:r>
            <w:r w:rsidR="00CF729C">
              <w:rPr>
                <w:rFonts w:hint="eastAsia"/>
                <w:sz w:val="22"/>
                <w:szCs w:val="23"/>
              </w:rPr>
              <w:t>賃貸</w:t>
            </w:r>
            <w:r w:rsidRPr="00C26E17">
              <w:rPr>
                <w:rFonts w:hint="eastAsia"/>
                <w:sz w:val="22"/>
                <w:szCs w:val="23"/>
              </w:rPr>
              <w:t>の交渉・契約については、直接これに関与いたしません。また、契約に関するトラブル等については、当事者間で解決をお願いします。</w:t>
            </w:r>
          </w:p>
          <w:p w:rsidR="00F0312D" w:rsidRPr="00C26E17" w:rsidRDefault="00F0312D" w:rsidP="00C26E17">
            <w:pPr>
              <w:ind w:left="220" w:right="-1" w:hangingChars="100" w:hanging="220"/>
              <w:rPr>
                <w:sz w:val="22"/>
                <w:szCs w:val="23"/>
              </w:rPr>
            </w:pPr>
            <w:r w:rsidRPr="00C26E17">
              <w:rPr>
                <w:rFonts w:hint="eastAsia"/>
                <w:sz w:val="22"/>
                <w:szCs w:val="23"/>
              </w:rPr>
              <w:t>◯契約後の現地調査</w:t>
            </w:r>
            <w:r w:rsidR="00CF729C">
              <w:rPr>
                <w:rFonts w:hint="eastAsia"/>
                <w:sz w:val="22"/>
                <w:szCs w:val="23"/>
              </w:rPr>
              <w:t>や</w:t>
            </w:r>
            <w:r w:rsidRPr="00C26E17">
              <w:rPr>
                <w:rFonts w:hint="eastAsia"/>
                <w:sz w:val="22"/>
                <w:szCs w:val="23"/>
              </w:rPr>
              <w:t>交渉</w:t>
            </w:r>
            <w:r w:rsidR="00CF729C">
              <w:rPr>
                <w:rFonts w:hint="eastAsia"/>
                <w:sz w:val="22"/>
                <w:szCs w:val="23"/>
              </w:rPr>
              <w:t>について</w:t>
            </w:r>
            <w:r w:rsidRPr="00C26E17">
              <w:rPr>
                <w:rFonts w:hint="eastAsia"/>
                <w:sz w:val="22"/>
                <w:szCs w:val="23"/>
              </w:rPr>
              <w:t>は、仲介手数料</w:t>
            </w:r>
            <w:r w:rsidR="00CF729C">
              <w:rPr>
                <w:rFonts w:hint="eastAsia"/>
                <w:sz w:val="22"/>
                <w:szCs w:val="23"/>
              </w:rPr>
              <w:t>等</w:t>
            </w:r>
            <w:r w:rsidRPr="00C26E17">
              <w:rPr>
                <w:rFonts w:hint="eastAsia"/>
                <w:sz w:val="22"/>
                <w:szCs w:val="23"/>
              </w:rPr>
              <w:t>が必要となります。詳しくは、</w:t>
            </w:r>
            <w:r w:rsidR="00CF729C">
              <w:rPr>
                <w:rFonts w:hint="eastAsia"/>
                <w:sz w:val="22"/>
                <w:szCs w:val="23"/>
              </w:rPr>
              <w:t>仲介契約を結ぶ際、</w:t>
            </w:r>
            <w:r w:rsidRPr="00C26E17">
              <w:rPr>
                <w:rFonts w:hint="eastAsia"/>
                <w:sz w:val="22"/>
                <w:szCs w:val="23"/>
              </w:rPr>
              <w:t>調査</w:t>
            </w:r>
            <w:r w:rsidR="00CF729C">
              <w:rPr>
                <w:rFonts w:hint="eastAsia"/>
                <w:sz w:val="22"/>
                <w:szCs w:val="23"/>
              </w:rPr>
              <w:t>等</w:t>
            </w:r>
            <w:r w:rsidRPr="00C26E17">
              <w:rPr>
                <w:rFonts w:hint="eastAsia"/>
                <w:sz w:val="22"/>
                <w:szCs w:val="23"/>
              </w:rPr>
              <w:t>を依頼する</w:t>
            </w:r>
            <w:r w:rsidR="00CF729C">
              <w:rPr>
                <w:rFonts w:hint="eastAsia"/>
                <w:sz w:val="22"/>
                <w:szCs w:val="23"/>
              </w:rPr>
              <w:t>際</w:t>
            </w:r>
            <w:r w:rsidRPr="00C26E17">
              <w:rPr>
                <w:rFonts w:hint="eastAsia"/>
                <w:sz w:val="22"/>
                <w:szCs w:val="23"/>
              </w:rPr>
              <w:t>に</w:t>
            </w:r>
            <w:r w:rsidR="00EA488C">
              <w:rPr>
                <w:rFonts w:hint="eastAsia"/>
                <w:sz w:val="22"/>
                <w:szCs w:val="23"/>
              </w:rPr>
              <w:t>宅地建物取引業者</w:t>
            </w:r>
            <w:r w:rsidRPr="00C26E17">
              <w:rPr>
                <w:rFonts w:hint="eastAsia"/>
                <w:sz w:val="22"/>
                <w:szCs w:val="23"/>
              </w:rPr>
              <w:t>にご確認ください。</w:t>
            </w:r>
          </w:p>
          <w:p w:rsidR="00F0312D" w:rsidRPr="00C26E17" w:rsidRDefault="00F0312D" w:rsidP="00C26E17">
            <w:pPr>
              <w:ind w:left="220" w:right="-1" w:hangingChars="100" w:hanging="220"/>
              <w:rPr>
                <w:sz w:val="22"/>
                <w:szCs w:val="23"/>
              </w:rPr>
            </w:pPr>
            <w:r w:rsidRPr="00C26E17">
              <w:rPr>
                <w:rFonts w:hint="eastAsia"/>
                <w:sz w:val="22"/>
                <w:szCs w:val="23"/>
              </w:rPr>
              <w:t>◯情報提供を行って</w:t>
            </w:r>
            <w:r w:rsidR="001B71D5">
              <w:rPr>
                <w:rFonts w:hint="eastAsia"/>
                <w:sz w:val="22"/>
                <w:szCs w:val="23"/>
              </w:rPr>
              <w:t>いただ</w:t>
            </w:r>
            <w:r w:rsidRPr="00C26E17">
              <w:rPr>
                <w:rFonts w:hint="eastAsia"/>
                <w:sz w:val="22"/>
                <w:szCs w:val="23"/>
              </w:rPr>
              <w:t>いても</w:t>
            </w:r>
            <w:r w:rsidRPr="00C26E17">
              <w:rPr>
                <w:rFonts w:hint="eastAsia"/>
                <w:sz w:val="22"/>
                <w:szCs w:val="23"/>
                <w:u w:val="single"/>
              </w:rPr>
              <w:t>必ず</w:t>
            </w:r>
            <w:r w:rsidR="00CF729C">
              <w:rPr>
                <w:rFonts w:hint="eastAsia"/>
                <w:sz w:val="22"/>
                <w:szCs w:val="23"/>
                <w:u w:val="single"/>
              </w:rPr>
              <w:t>宅地建物取引業者（</w:t>
            </w:r>
            <w:r w:rsidRPr="00C26E17">
              <w:rPr>
                <w:rFonts w:hint="eastAsia"/>
                <w:sz w:val="22"/>
                <w:szCs w:val="23"/>
                <w:u w:val="single"/>
              </w:rPr>
              <w:t>協会</w:t>
            </w:r>
            <w:r w:rsidR="00CF729C">
              <w:rPr>
                <w:rFonts w:hint="eastAsia"/>
                <w:sz w:val="22"/>
                <w:szCs w:val="23"/>
                <w:u w:val="single"/>
              </w:rPr>
              <w:t>の</w:t>
            </w:r>
            <w:r w:rsidRPr="00C26E17">
              <w:rPr>
                <w:rFonts w:hint="eastAsia"/>
                <w:sz w:val="22"/>
                <w:szCs w:val="23"/>
                <w:u w:val="single"/>
              </w:rPr>
              <w:t>会員</w:t>
            </w:r>
            <w:r w:rsidR="00CF729C">
              <w:rPr>
                <w:rFonts w:hint="eastAsia"/>
                <w:sz w:val="22"/>
                <w:szCs w:val="23"/>
                <w:u w:val="single"/>
              </w:rPr>
              <w:t>）</w:t>
            </w:r>
            <w:r w:rsidRPr="00C26E17">
              <w:rPr>
                <w:rFonts w:hint="eastAsia"/>
                <w:sz w:val="22"/>
                <w:szCs w:val="23"/>
                <w:u w:val="single"/>
              </w:rPr>
              <w:t>が取り扱ってくれるとは限りません。</w:t>
            </w:r>
          </w:p>
          <w:p w:rsidR="00F0312D" w:rsidRPr="00565BC5" w:rsidRDefault="00F0312D" w:rsidP="00F0312D">
            <w:pPr>
              <w:ind w:right="-1"/>
              <w:rPr>
                <w:sz w:val="24"/>
                <w:szCs w:val="23"/>
              </w:rPr>
            </w:pPr>
            <w:r w:rsidRPr="00C26E17">
              <w:rPr>
                <w:rFonts w:hint="eastAsia"/>
                <w:sz w:val="22"/>
                <w:szCs w:val="23"/>
              </w:rPr>
              <w:t>◯</w:t>
            </w:r>
            <w:r w:rsidR="00EA488C">
              <w:rPr>
                <w:rFonts w:hint="eastAsia"/>
                <w:sz w:val="22"/>
                <w:szCs w:val="23"/>
              </w:rPr>
              <w:t>仲介の</w:t>
            </w:r>
            <w:r w:rsidRPr="00C26E17">
              <w:rPr>
                <w:rFonts w:hint="eastAsia"/>
                <w:sz w:val="22"/>
                <w:szCs w:val="23"/>
              </w:rPr>
              <w:t>契約先</w:t>
            </w:r>
            <w:r w:rsidR="00CF729C">
              <w:rPr>
                <w:rFonts w:hint="eastAsia"/>
                <w:sz w:val="22"/>
                <w:szCs w:val="23"/>
              </w:rPr>
              <w:t>（宅地建物取引業者</w:t>
            </w:r>
            <w:r w:rsidR="00EA488C">
              <w:rPr>
                <w:rFonts w:hint="eastAsia"/>
                <w:sz w:val="22"/>
                <w:szCs w:val="23"/>
              </w:rPr>
              <w:t>）</w:t>
            </w:r>
            <w:r w:rsidRPr="00C26E17">
              <w:rPr>
                <w:rFonts w:hint="eastAsia"/>
                <w:sz w:val="22"/>
                <w:szCs w:val="23"/>
              </w:rPr>
              <w:t>が決まったら、市にご連絡ください。</w:t>
            </w:r>
          </w:p>
        </w:tc>
      </w:tr>
    </w:tbl>
    <w:p w:rsidR="00AA1B29" w:rsidRPr="00370866" w:rsidRDefault="00AA1B29" w:rsidP="00090589">
      <w:pPr>
        <w:ind w:right="840"/>
        <w:rPr>
          <w:sz w:val="2"/>
          <w:szCs w:val="2"/>
        </w:rPr>
      </w:pPr>
    </w:p>
    <w:sectPr w:rsidR="00AA1B29" w:rsidRPr="00370866" w:rsidSect="00E8149E">
      <w:headerReference w:type="default" r:id="rId6"/>
      <w:pgSz w:w="11906" w:h="16838" w:code="9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173" w:rsidRDefault="00550173" w:rsidP="00550173">
      <w:r>
        <w:separator/>
      </w:r>
    </w:p>
  </w:endnote>
  <w:endnote w:type="continuationSeparator" w:id="0">
    <w:p w:rsidR="00550173" w:rsidRDefault="00550173" w:rsidP="0055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173" w:rsidRDefault="00550173" w:rsidP="00550173">
      <w:r>
        <w:separator/>
      </w:r>
    </w:p>
  </w:footnote>
  <w:footnote w:type="continuationSeparator" w:id="0">
    <w:p w:rsidR="00550173" w:rsidRDefault="00550173" w:rsidP="0055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E17" w:rsidRPr="00550173" w:rsidRDefault="00C26E17" w:rsidP="00C26E17">
    <w:pPr>
      <w:pStyle w:val="a4"/>
      <w:ind w:right="120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C8"/>
    <w:rsid w:val="00034319"/>
    <w:rsid w:val="00056209"/>
    <w:rsid w:val="00090589"/>
    <w:rsid w:val="0009085D"/>
    <w:rsid w:val="001360CA"/>
    <w:rsid w:val="001B71D5"/>
    <w:rsid w:val="00235C5E"/>
    <w:rsid w:val="00252263"/>
    <w:rsid w:val="00370866"/>
    <w:rsid w:val="003B1718"/>
    <w:rsid w:val="004653FA"/>
    <w:rsid w:val="004722CA"/>
    <w:rsid w:val="005047BA"/>
    <w:rsid w:val="00550173"/>
    <w:rsid w:val="00565BC5"/>
    <w:rsid w:val="00593325"/>
    <w:rsid w:val="005C5E1A"/>
    <w:rsid w:val="005D521F"/>
    <w:rsid w:val="006034E7"/>
    <w:rsid w:val="00631577"/>
    <w:rsid w:val="0064113A"/>
    <w:rsid w:val="006442FA"/>
    <w:rsid w:val="00673E90"/>
    <w:rsid w:val="00691E73"/>
    <w:rsid w:val="007130AF"/>
    <w:rsid w:val="00731257"/>
    <w:rsid w:val="007A0E52"/>
    <w:rsid w:val="00804513"/>
    <w:rsid w:val="008204F3"/>
    <w:rsid w:val="00897A82"/>
    <w:rsid w:val="008B5EE8"/>
    <w:rsid w:val="008D06DB"/>
    <w:rsid w:val="008D141B"/>
    <w:rsid w:val="009B0C64"/>
    <w:rsid w:val="009B3213"/>
    <w:rsid w:val="00AA1B29"/>
    <w:rsid w:val="00AC4390"/>
    <w:rsid w:val="00B47EED"/>
    <w:rsid w:val="00C26E17"/>
    <w:rsid w:val="00C41BC3"/>
    <w:rsid w:val="00C41DF0"/>
    <w:rsid w:val="00C733A8"/>
    <w:rsid w:val="00C941AE"/>
    <w:rsid w:val="00CC31C8"/>
    <w:rsid w:val="00CD4D21"/>
    <w:rsid w:val="00CF729C"/>
    <w:rsid w:val="00D20879"/>
    <w:rsid w:val="00D4024D"/>
    <w:rsid w:val="00DC7526"/>
    <w:rsid w:val="00DD4FC9"/>
    <w:rsid w:val="00DD641E"/>
    <w:rsid w:val="00DE1D83"/>
    <w:rsid w:val="00E8149E"/>
    <w:rsid w:val="00EA488C"/>
    <w:rsid w:val="00F0312D"/>
    <w:rsid w:val="00FA0F23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E919D4"/>
  <w15:docId w15:val="{86BCA4DA-7428-461F-B315-8934550E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263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9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173"/>
  </w:style>
  <w:style w:type="paragraph" w:styleId="a6">
    <w:name w:val="footer"/>
    <w:basedOn w:val="a"/>
    <w:link w:val="a7"/>
    <w:uiPriority w:val="99"/>
    <w:unhideWhenUsed/>
    <w:rsid w:val="00550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173"/>
  </w:style>
  <w:style w:type="paragraph" w:styleId="Web">
    <w:name w:val="Normal (Web)"/>
    <w:basedOn w:val="a"/>
    <w:uiPriority w:val="99"/>
    <w:unhideWhenUsed/>
    <w:rsid w:val="008D14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7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218</Words>
  <Characters>1247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2022-02-26T01:24:00Z</cp:lastPrinted>
  <dcterms:created xsi:type="dcterms:W3CDTF">2022-02-21T05:38:00Z</dcterms:created>
  <dcterms:modified xsi:type="dcterms:W3CDTF">2022-02-26T01:24:00Z</dcterms:modified>
</cp:coreProperties>
</file>