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 Ｐゴシック" w:hAnsi="ＭＳ Ｐゴシック" w:eastAsia="ＭＳ Ｐゴシック"/>
          <w:b w:val="1"/>
          <w:color w:val="000000"/>
          <w:kern w:val="0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2"/>
        </w:rPr>
        <w:t>郵送による固定資産・償却資産に関する証明書等申請書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napToGrid w:val="0"/>
        <w:spacing w:line="320" w:lineRule="exact"/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【請求方法】　下記のものをすべて同封いただき、大野市役所税務課資産税グループ宛に送付ください。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firstLine="1205" w:firstLineChars="600"/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不明な点は、お問い合わせください。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①申請書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・・・・・・・・この用紙です。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hanging="420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②手数料・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・・・・・・・定額小為替（郵便局で購入してください。現金は普通郵便で送付できません。）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hanging="420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　　　　　　　　　　　　　※申請通数が不明な場合は、電話などで問い合わせのうえ、必要な手数料を同封ください。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hanging="420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③本人確認書類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・・運転免許証、資格者証のコピーなどです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。（請求者のもの）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left="420" w:hanging="420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④返信用封筒・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・・・あなたの住所・氏名を書いて、切手を貼ってください。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jc w:val="left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⑤委任状・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0"/>
        </w:rPr>
        <w:t>・・・・・・・所有者以外の方が申請する場合。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firstLine="1600" w:firstLineChars="800"/>
        <w:rPr>
          <w:rFonts w:hint="default" w:ascii="ＭＳ Ｐゴシック" w:hAnsi="ＭＳ Ｐゴシック" w:eastAsia="ＭＳ Ｐゴシック"/>
          <w:color w:val="000000"/>
          <w:kern w:val="0"/>
          <w:sz w:val="20"/>
          <w:u w:val="wave" w:color="auto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0"/>
          <w:u w:val="wave" w:color="auto"/>
        </w:rPr>
        <w:t>※固定資産所有者の相続人の方が請求する場合は、相続人であることが分かる戸籍のコピーも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firstLine="1800" w:firstLineChars="900"/>
        <w:rPr>
          <w:rFonts w:hint="default" w:ascii="ＭＳ Ｐゴシック" w:hAnsi="ＭＳ Ｐゴシック" w:eastAsia="ＭＳ Ｐゴシック"/>
          <w:color w:val="000000"/>
          <w:kern w:val="0"/>
          <w:sz w:val="20"/>
          <w:u w:val="wave" w:color="auto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0"/>
          <w:u w:val="wave" w:color="auto"/>
        </w:rPr>
        <w:t>同封してください。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firstLine="2209" w:firstLineChars="1100"/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（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お問合せ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）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電話０７７９－６６－１１１１（代表）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内線１３０６～１３０８</w:t>
      </w:r>
    </w:p>
    <w:p>
      <w:pPr>
        <w:pStyle w:val="0"/>
        <w:autoSpaceDE w:val="0"/>
        <w:autoSpaceDN w:val="0"/>
        <w:adjustRightInd w:val="0"/>
        <w:snapToGrid w:val="0"/>
        <w:spacing w:line="320" w:lineRule="exact"/>
        <w:ind w:firstLine="2209" w:firstLineChars="1100"/>
        <w:rPr>
          <w:rFonts w:hint="default" w:ascii="ＭＳ Ｐゴシック" w:hAnsi="ＭＳ Ｐゴシック" w:eastAsia="ＭＳ Ｐゴシック"/>
          <w:color w:val="000000"/>
          <w:kern w:val="0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（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送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付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先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）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〒９１２－８６６６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大野市天神町１－１</w:t>
      </w:r>
      <w:r>
        <w:rPr>
          <w:rFonts w:hint="default" w:ascii="ＭＳ Ｐゴシック" w:hAnsi="ＭＳ Ｐゴシック" w:eastAsia="ＭＳ Ｐゴシック"/>
          <w:b w:val="1"/>
          <w:color w:val="000000"/>
          <w:kern w:val="0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  <w:sz w:val="20"/>
        </w:rPr>
        <w:t>大野市役所税務課資産税グループ</w:t>
      </w:r>
    </w:p>
    <w:tbl>
      <w:tblPr>
        <w:tblStyle w:val="11"/>
        <w:tblW w:w="10089" w:type="dxa"/>
        <w:tblInd w:w="0" w:type="dxa"/>
        <w:tblLayout w:type="fixed"/>
        <w:tblLook w:firstRow="0" w:lastRow="0" w:firstColumn="0" w:lastColumn="0" w:noHBand="0" w:noVBand="0" w:val="0000"/>
      </w:tblPr>
      <w:tblGrid>
        <w:gridCol w:w="1452"/>
        <w:gridCol w:w="4210"/>
        <w:gridCol w:w="4427"/>
      </w:tblGrid>
      <w:tr>
        <w:trPr>
          <w:trHeight w:val="464" w:hRule="atLeast"/>
        </w:trPr>
        <w:tc>
          <w:tcPr>
            <w:tcW w:w="145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請求者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86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（住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所）〒　　　　　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145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6"/>
              </w:rPr>
              <w:t>（フリガナ）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（氏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名）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right="-83" w:firstLine="160" w:firstLine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6"/>
              </w:rPr>
              <w:t>（生年月日）　　　　　　　　　　　　　　年　　　　月　　　　日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（日中連絡のつく電話番号）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45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どなたの証明書が必要か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86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（住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（氏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名）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firstLine="160" w:firstLineChars="10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6"/>
              </w:rPr>
              <w:t>（生年月日）　　　　　　　　　　　　　　年　　　　月　　　　日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（請求者とのご関係）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 w:ascii="ＭＳ Ｐゴシック" w:hAnsi="ＭＳ Ｐゴシック" w:eastAsia="ＭＳ Ｐゴシック"/>
          <w:b w:val="1"/>
          <w:color w:val="000000"/>
          <w:kern w:val="0"/>
        </w:rPr>
        <w:t>※□にチェック（</w:t>
      </w:r>
      <w:r>
        <w:rPr>
          <w:rFonts w:hint="eastAsia" w:ascii="ＭＳ 明朝" w:hAnsi="ＭＳ 明朝" w:eastAsia="ＭＳ 明朝"/>
          <w:b w:val="1"/>
          <w:color w:val="000000"/>
          <w:kern w:val="0"/>
        </w:rPr>
        <w:t>レ</w:t>
      </w:r>
      <w:r>
        <w:rPr>
          <w:rFonts w:hint="eastAsia" w:ascii="ＭＳ Ｐゴシック" w:hAnsi="ＭＳ Ｐゴシック" w:eastAsia="ＭＳ Ｐゴシック"/>
          <w:b w:val="1"/>
          <w:color w:val="000000"/>
          <w:kern w:val="0"/>
        </w:rPr>
        <w:t>）を入れてください。</w:t>
      </w:r>
    </w:p>
    <w:tbl>
      <w:tblPr>
        <w:tblStyle w:val="11"/>
        <w:tblW w:w="9976" w:type="dxa"/>
        <w:jc w:val="center"/>
        <w:tblInd w:w="0" w:type="dxa"/>
        <w:tblLayout w:type="fixed"/>
        <w:tblLook w:firstRow="0" w:lastRow="0" w:firstColumn="0" w:lastColumn="0" w:noHBand="0" w:noVBand="0" w:val="0000"/>
      </w:tblPr>
      <w:tblGrid>
        <w:gridCol w:w="1092"/>
        <w:gridCol w:w="2509"/>
        <w:gridCol w:w="1573"/>
        <w:gridCol w:w="4802"/>
      </w:tblGrid>
      <w:tr>
        <w:trPr>
          <w:trHeight w:val="2068" w:hRule="atLeast"/>
        </w:trPr>
        <w:tc>
          <w:tcPr>
            <w:tcW w:w="10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必要な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証明書等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の種類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5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資産証明書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（※主に資産確認に使用）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(300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円／通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48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□上記の記載者が所有するもの全て必要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□特定の土地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□特定の家屋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□償却資産</w:t>
            </w:r>
          </w:p>
        </w:tc>
      </w:tr>
      <w:tr>
        <w:trPr>
          <w:trHeight w:val="921" w:hRule="atLeast"/>
        </w:trPr>
        <w:tc>
          <w:tcPr>
            <w:tcW w:w="10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評価通知書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（※登記の際、法務局に提出するもの）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（無料）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□上記の記載者が所有するもの全て必要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□特定の土地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□特定の家屋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</w:tc>
      </w:tr>
      <w:tr>
        <w:trPr>
          <w:trHeight w:val="1597" w:hRule="atLeast"/>
        </w:trPr>
        <w:tc>
          <w:tcPr>
            <w:tcW w:w="10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公課証明書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（※競売申立等に使用）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(300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円／通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□上記の記載者が所有するもの全て必要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□特定の土地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□特定の家屋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※その地番等を下記に記載下さい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8"/>
              </w:rPr>
              <w:t>（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10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名寄帳の写し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（※主に資産確認に使用）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(300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円／通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0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その他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　　　　　）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　　　円／通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8"/>
              </w:rPr>
            </w:pPr>
          </w:p>
        </w:tc>
      </w:tr>
    </w:tbl>
    <w:p>
      <w:pPr>
        <w:pStyle w:val="0"/>
        <w:ind w:firstLine="1405" w:firstLineChars="700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※共有名義資産として複数の名義資産がある場合、名義単位で１通として申請してください。</w:t>
      </w:r>
    </w:p>
    <w:sectPr>
      <w:pgSz w:w="11906" w:h="16838"/>
      <w:pgMar w:top="709" w:right="1080" w:bottom="28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187</Words>
  <Characters>1067</Characters>
  <Application>JUST Note</Application>
  <Lines>8</Lines>
  <Paragraphs>2</Paragraphs>
  <CharactersWithSpaces>1252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Inet端末_zemu</cp:lastModifiedBy>
  <cp:lastPrinted>2015-02-13T02:42:00Z</cp:lastPrinted>
  <dcterms:created xsi:type="dcterms:W3CDTF">2026-04-01T06:32:00Z</dcterms:created>
  <dcterms:modified xsi:type="dcterms:W3CDTF">2026-04-01T06:23:12Z</dcterms:modified>
  <cp:revision>0</cp:revision>
</cp:coreProperties>
</file>