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60" w:lineRule="exact"/>
        <w:rPr>
          <w:rFonts w:hint="default" w:eastAsia="ＭＳ ゴシック"/>
          <w:sz w:val="22"/>
        </w:rPr>
      </w:pPr>
      <w:bookmarkStart w:id="0" w:name="_GoBack"/>
      <w:bookmarkEnd w:id="0"/>
      <w:r>
        <w:rPr>
          <w:rFonts w:hint="eastAsia" w:eastAsia="ＭＳ ゴシック"/>
          <w:sz w:val="22"/>
        </w:rPr>
        <w:t>（共通様式９）</w:t>
      </w:r>
    </w:p>
    <w:p>
      <w:pPr>
        <w:pStyle w:val="0"/>
        <w:snapToGrid w:val="0"/>
        <w:spacing w:line="260" w:lineRule="exact"/>
        <w:rPr>
          <w:rFonts w:hint="default" w:eastAsia="ＭＳ ゴシック"/>
        </w:rPr>
      </w:pPr>
    </w:p>
    <w:p>
      <w:pPr>
        <w:pStyle w:val="0"/>
        <w:snapToGrid w:val="0"/>
        <w:spacing w:line="260" w:lineRule="exact"/>
        <w:jc w:val="center"/>
        <w:rPr>
          <w:rFonts w:hint="default" w:ascii="ＭＳ 明朝" w:hAnsi="ＭＳ 明朝"/>
          <w:sz w:val="28"/>
        </w:rPr>
      </w:pPr>
      <w:r>
        <w:rPr>
          <w:rFonts w:hint="eastAsia" w:ascii="ＭＳ 明朝" w:hAnsi="ＭＳ 明朝"/>
          <w:sz w:val="28"/>
        </w:rPr>
        <w:t>誓　　約　　書</w:t>
      </w:r>
    </w:p>
    <w:p>
      <w:pPr>
        <w:pStyle w:val="0"/>
        <w:snapToGrid w:val="0"/>
        <w:spacing w:line="260" w:lineRule="exact"/>
        <w:rPr>
          <w:rFonts w:hint="default" w:ascii="ＭＳ 明朝" w:hAnsi="ＭＳ 明朝"/>
          <w:b w:val="1"/>
          <w:sz w:val="22"/>
        </w:rPr>
      </w:pPr>
    </w:p>
    <w:p>
      <w:pPr>
        <w:pStyle w:val="0"/>
        <w:snapToGrid w:val="0"/>
        <w:spacing w:line="260" w:lineRule="exact"/>
        <w:jc w:val="center"/>
        <w:rPr>
          <w:rFonts w:hint="default" w:ascii="ＭＳ 明朝" w:hAnsi="ＭＳ 明朝"/>
          <w:sz w:val="22"/>
        </w:rPr>
      </w:pPr>
      <w:r>
        <w:rPr>
          <w:rFonts w:hint="eastAsia" w:ascii="ＭＳ 明朝" w:hAnsi="ＭＳ 明朝"/>
          <w:sz w:val="22"/>
        </w:rPr>
        <w:t>　　　　　　　　　　　　　　　　　　　　　　　　　　　　　　</w:t>
      </w:r>
    </w:p>
    <w:p>
      <w:pPr>
        <w:pStyle w:val="0"/>
        <w:snapToGrid w:val="0"/>
        <w:spacing w:line="260" w:lineRule="exact"/>
        <w:ind w:right="210"/>
        <w:jc w:val="right"/>
        <w:rPr>
          <w:rFonts w:hint="default" w:ascii="ＭＳ 明朝" w:hAnsi="ＭＳ 明朝"/>
          <w:sz w:val="24"/>
        </w:rPr>
      </w:pPr>
      <w:r>
        <w:rPr>
          <w:rFonts w:hint="eastAsia" w:ascii="ＭＳ 明朝" w:hAnsi="ＭＳ 明朝"/>
          <w:sz w:val="24"/>
        </w:rPr>
        <w:t>令和　　年　　月　　日</w:t>
      </w:r>
    </w:p>
    <w:p>
      <w:pPr>
        <w:pStyle w:val="0"/>
        <w:snapToGrid w:val="0"/>
        <w:spacing w:line="260" w:lineRule="exact"/>
        <w:rPr>
          <w:rFonts w:hint="default" w:ascii="ＭＳ 明朝" w:hAnsi="ＭＳ 明朝"/>
          <w:sz w:val="24"/>
        </w:rPr>
      </w:pPr>
    </w:p>
    <w:p>
      <w:pPr>
        <w:pStyle w:val="0"/>
        <w:snapToGrid w:val="0"/>
        <w:spacing w:line="260" w:lineRule="exact"/>
        <w:rPr>
          <w:rFonts w:hint="default" w:ascii="ＭＳ 明朝" w:hAnsi="ＭＳ 明朝"/>
          <w:sz w:val="24"/>
        </w:rPr>
      </w:pPr>
    </w:p>
    <w:p>
      <w:pPr>
        <w:pStyle w:val="0"/>
        <w:snapToGrid w:val="0"/>
        <w:spacing w:line="260" w:lineRule="exact"/>
        <w:ind w:firstLine="240" w:firstLineChars="100"/>
        <w:rPr>
          <w:rFonts w:hint="default" w:ascii="ＭＳ 明朝" w:hAnsi="ＭＳ 明朝"/>
          <w:sz w:val="24"/>
        </w:rPr>
      </w:pPr>
      <w:r>
        <w:rPr>
          <w:rFonts w:hint="eastAsia" w:ascii="ＭＳ 明朝" w:hAnsi="ＭＳ 明朝"/>
          <w:sz w:val="24"/>
        </w:rPr>
        <w:t>大野市長　様</w:t>
      </w:r>
    </w:p>
    <w:p>
      <w:pPr>
        <w:pStyle w:val="0"/>
        <w:snapToGrid w:val="0"/>
        <w:spacing w:line="260" w:lineRule="exact"/>
        <w:ind w:left="4200" w:leftChars="2000" w:firstLine="240" w:firstLineChars="100"/>
        <w:rPr>
          <w:rFonts w:hint="default" w:ascii="ＭＳ 明朝" w:hAnsi="ＭＳ 明朝"/>
          <w:sz w:val="24"/>
        </w:rPr>
      </w:pPr>
    </w:p>
    <w:p>
      <w:pPr>
        <w:pStyle w:val="0"/>
        <w:snapToGrid w:val="0"/>
        <w:spacing w:line="260" w:lineRule="exact"/>
        <w:ind w:left="4200" w:leftChars="2000" w:firstLine="240" w:firstLineChars="100"/>
        <w:rPr>
          <w:rFonts w:hint="default" w:ascii="ＭＳ 明朝" w:hAnsi="ＭＳ 明朝"/>
          <w:sz w:val="24"/>
        </w:rPr>
      </w:pPr>
    </w:p>
    <w:p>
      <w:pPr>
        <w:pStyle w:val="0"/>
        <w:snapToGrid w:val="0"/>
        <w:spacing w:line="260" w:lineRule="exact"/>
        <w:ind w:firstLine="4080" w:firstLineChars="1700"/>
        <w:rPr>
          <w:rFonts w:hint="default" w:ascii="ＭＳ 明朝" w:hAnsi="ＭＳ 明朝"/>
          <w:sz w:val="24"/>
        </w:rPr>
      </w:pPr>
      <w:r>
        <w:rPr>
          <w:rFonts w:hint="eastAsia" w:ascii="ＭＳ 明朝" w:hAnsi="ＭＳ 明朝"/>
          <w:sz w:val="24"/>
        </w:rPr>
        <w:t>申請者　所在地</w:t>
      </w:r>
    </w:p>
    <w:p>
      <w:pPr>
        <w:pStyle w:val="0"/>
        <w:snapToGrid w:val="0"/>
        <w:spacing w:line="260" w:lineRule="exact"/>
        <w:rPr>
          <w:rFonts w:hint="default" w:ascii="ＭＳ 明朝" w:hAnsi="ＭＳ 明朝"/>
          <w:sz w:val="24"/>
        </w:rPr>
      </w:pPr>
    </w:p>
    <w:p>
      <w:pPr>
        <w:pStyle w:val="0"/>
        <w:snapToGrid w:val="0"/>
        <w:spacing w:line="260" w:lineRule="exact"/>
        <w:rPr>
          <w:rFonts w:hint="default" w:ascii="ＭＳ 明朝" w:hAnsi="ＭＳ 明朝"/>
          <w:sz w:val="24"/>
        </w:rPr>
      </w:pPr>
    </w:p>
    <w:p>
      <w:pPr>
        <w:pStyle w:val="0"/>
        <w:snapToGrid w:val="0"/>
        <w:spacing w:line="260" w:lineRule="exact"/>
        <w:ind w:firstLine="5040" w:firstLineChars="2100"/>
        <w:rPr>
          <w:rFonts w:hint="default" w:ascii="ＭＳ 明朝" w:hAnsi="ＭＳ 明朝"/>
          <w:sz w:val="24"/>
        </w:rPr>
      </w:pPr>
      <w:r>
        <w:rPr>
          <w:rFonts w:hint="eastAsia" w:ascii="ＭＳ 明朝" w:hAnsi="ＭＳ 明朝"/>
          <w:sz w:val="24"/>
        </w:rPr>
        <w:t>名　称</w:t>
      </w:r>
    </w:p>
    <w:p>
      <w:pPr>
        <w:pStyle w:val="0"/>
        <w:snapToGrid w:val="0"/>
        <w:spacing w:line="260" w:lineRule="exact"/>
        <w:ind w:firstLine="5040" w:firstLineChars="2100"/>
        <w:rPr>
          <w:rFonts w:hint="default" w:ascii="ＭＳ 明朝" w:hAnsi="ＭＳ 明朝"/>
          <w:sz w:val="24"/>
        </w:rPr>
      </w:pPr>
    </w:p>
    <w:p>
      <w:pPr>
        <w:pStyle w:val="0"/>
        <w:snapToGrid w:val="0"/>
        <w:spacing w:line="260" w:lineRule="exact"/>
        <w:ind w:firstLine="5040" w:firstLineChars="2100"/>
        <w:rPr>
          <w:rFonts w:hint="default" w:ascii="ＭＳ 明朝" w:hAnsi="ＭＳ 明朝"/>
          <w:sz w:val="24"/>
        </w:rPr>
      </w:pPr>
    </w:p>
    <w:p>
      <w:pPr>
        <w:pStyle w:val="0"/>
        <w:snapToGrid w:val="0"/>
        <w:spacing w:line="260" w:lineRule="exact"/>
        <w:ind w:firstLine="5040" w:firstLineChars="2100"/>
        <w:rPr>
          <w:rFonts w:hint="default" w:ascii="ＭＳ 明朝" w:hAnsi="ＭＳ 明朝"/>
          <w:sz w:val="24"/>
        </w:rPr>
      </w:pPr>
      <w:r>
        <w:rPr>
          <w:rFonts w:hint="eastAsia" w:ascii="ＭＳ 明朝" w:hAnsi="ＭＳ 明朝"/>
          <w:sz w:val="24"/>
        </w:rPr>
        <w:t>代表者名　　　　　　　　　　　　　　印</w:t>
      </w:r>
    </w:p>
    <w:p>
      <w:pPr>
        <w:pStyle w:val="0"/>
        <w:snapToGrid w:val="0"/>
        <w:spacing w:line="260" w:lineRule="exact"/>
        <w:ind w:firstLine="5040" w:firstLineChars="2100"/>
        <w:rPr>
          <w:rFonts w:hint="default" w:ascii="ＭＳ 明朝" w:hAnsi="ＭＳ 明朝"/>
          <w:sz w:val="24"/>
        </w:rPr>
      </w:pPr>
    </w:p>
    <w:p>
      <w:pPr>
        <w:pStyle w:val="0"/>
        <w:snapToGrid w:val="0"/>
        <w:spacing w:line="260" w:lineRule="exact"/>
        <w:ind w:firstLine="5040" w:firstLineChars="2100"/>
        <w:rPr>
          <w:rFonts w:hint="default" w:ascii="ＭＳ 明朝" w:hAnsi="ＭＳ 明朝"/>
          <w:sz w:val="24"/>
        </w:rPr>
      </w:pPr>
    </w:p>
    <w:p>
      <w:pPr>
        <w:pStyle w:val="0"/>
        <w:snapToGrid w:val="0"/>
        <w:spacing w:line="260" w:lineRule="exact"/>
        <w:ind w:firstLine="5040" w:firstLineChars="2100"/>
        <w:rPr>
          <w:rFonts w:hint="default" w:ascii="ＭＳ 明朝" w:hAnsi="ＭＳ 明朝"/>
          <w:sz w:val="24"/>
        </w:rPr>
      </w:pPr>
    </w:p>
    <w:p>
      <w:pPr>
        <w:pStyle w:val="0"/>
        <w:snapToGrid w:val="0"/>
        <w:spacing w:line="260" w:lineRule="exact"/>
        <w:rPr>
          <w:rFonts w:hint="default" w:ascii="ＭＳ 明朝" w:hAnsi="ＭＳ 明朝"/>
          <w:sz w:val="24"/>
        </w:rPr>
      </w:pPr>
    </w:p>
    <w:p>
      <w:pPr>
        <w:pStyle w:val="0"/>
        <w:snapToGrid w:val="0"/>
        <w:spacing w:line="260" w:lineRule="exact"/>
        <w:ind w:left="210" w:leftChars="100" w:firstLine="240" w:firstLineChars="100"/>
        <w:rPr>
          <w:rFonts w:hint="default" w:ascii="ＭＳ 明朝" w:hAnsi="ＭＳ 明朝"/>
          <w:sz w:val="24"/>
        </w:rPr>
      </w:pPr>
      <w:r>
        <w:rPr>
          <w:rFonts w:hint="eastAsia" w:ascii="ＭＳ 明朝" w:hAnsi="ＭＳ 明朝"/>
          <w:sz w:val="24"/>
        </w:rPr>
        <w:t>指定地域密着型サービス事業者として、介護保険法第７８条の２第４項各号のいずれにも該当しないことを誓約します。</w:t>
      </w:r>
    </w:p>
    <w:p>
      <w:pPr>
        <w:pStyle w:val="0"/>
        <w:snapToGrid w:val="0"/>
        <w:spacing w:line="260" w:lineRule="exact"/>
        <w:ind w:left="210" w:leftChars="100" w:firstLine="240" w:firstLineChars="100"/>
        <w:rPr>
          <w:rFonts w:hint="default" w:ascii="ＭＳ 明朝" w:hAnsi="ＭＳ 明朝"/>
          <w:sz w:val="24"/>
        </w:rPr>
      </w:pPr>
      <w:r>
        <w:rPr>
          <w:rFonts w:hint="eastAsia" w:ascii="ＭＳ 明朝" w:hAnsi="ＭＳ 明朝"/>
          <w:sz w:val="24"/>
        </w:rPr>
        <w:t>指定地域密着型介護予防サービス事業者として、介護保険法第１１５条の１２第２項各号のいずれにも該当しないことを誓約します。</w:t>
      </w:r>
    </w:p>
    <w:p>
      <w:pPr>
        <w:pStyle w:val="0"/>
        <w:snapToGrid w:val="0"/>
        <w:spacing w:line="260" w:lineRule="exact"/>
        <w:ind w:left="210" w:leftChars="100" w:firstLine="240" w:firstLineChars="100"/>
        <w:rPr>
          <w:rFonts w:hint="default"/>
        </w:rPr>
      </w:pPr>
      <w:r>
        <w:rPr>
          <w:rFonts w:hint="eastAsia" w:ascii="ＭＳ 明朝" w:hAnsi="ＭＳ 明朝"/>
          <w:sz w:val="24"/>
        </w:rPr>
        <w:t>また、大野市暴力団排除条例第</w:t>
      </w:r>
      <w:r>
        <w:rPr>
          <w:rFonts w:hint="eastAsia" w:ascii="ＭＳ 明朝" w:hAnsi="ＭＳ 明朝"/>
          <w:sz w:val="24"/>
        </w:rPr>
        <w:t>2</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項から同条第</w:t>
      </w:r>
      <w:r>
        <w:rPr>
          <w:rFonts w:hint="eastAsia" w:ascii="ＭＳ 明朝" w:hAnsi="ＭＳ 明朝"/>
          <w:sz w:val="24"/>
        </w:rPr>
        <w:t>3</w:t>
      </w:r>
      <w:r>
        <w:rPr>
          <w:rFonts w:hint="eastAsia" w:ascii="ＭＳ 明朝" w:hAnsi="ＭＳ 明朝"/>
          <w:sz w:val="24"/>
        </w:rPr>
        <w:t>号に規定する者と関係を有する者でないことを誓約するとともに、大野市が福井県警察に必要な照会をすることについても承諾します。</w:t>
      </w:r>
    </w:p>
    <w:sectPr>
      <w:pgSz w:w="11906" w:h="16838"/>
      <w:pgMar w:top="1000" w:right="1100" w:bottom="800" w:left="11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233</Characters>
  <Application>JUST Note</Application>
  <Lines>29</Lines>
  <Paragraphs>11</Paragraphs>
  <Company>厚生労働省</Company>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dc:title>
  <dc:creator>厚生労働省ネットワークシステム</dc:creator>
  <cp:lastModifiedBy>Inet端末_kenko</cp:lastModifiedBy>
  <cp:lastPrinted>2022-01-07T04:07:00Z</cp:lastPrinted>
  <dcterms:created xsi:type="dcterms:W3CDTF">2018-06-08T05:16:00Z</dcterms:created>
  <dcterms:modified xsi:type="dcterms:W3CDTF">2023-01-23T03:28:02Z</dcterms:modified>
  <cp:revision>5</cp:revision>
</cp:coreProperties>
</file>