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GoBack"/>
      <w:bookmarkEnd w:id="0"/>
    </w:p>
    <w:p>
      <w:pPr>
        <w:pStyle w:val="0"/>
        <w:spacing w:line="240" w:lineRule="auto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付表５－２　小規模多機能型居宅介護事業所・介護予防小規模多機能型居宅介護事業</w:t>
      </w:r>
    </w:p>
    <w:p>
      <w:pPr>
        <w:pStyle w:val="0"/>
        <w:spacing w:line="240" w:lineRule="auto"/>
        <w:ind w:firstLine="1503" w:firstLineChars="624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所を事業所所在地以外の場所で一部実施する場合の記載事項</w:t>
      </w:r>
    </w:p>
    <w:p>
      <w:pPr>
        <w:pStyle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0" w:type="auto"/>
        <w:tblInd w:w="6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687"/>
      </w:tblGrid>
      <w:tr>
        <w:trPr/>
        <w:tc>
          <w:tcPr>
            <w:tcW w:w="126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受付番号</w:t>
            </w:r>
          </w:p>
        </w:tc>
        <w:tc>
          <w:tcPr>
            <w:tcW w:w="1687" w:type="dxa"/>
            <w:shd w:val="pct20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100" w:lineRule="exact"/>
        <w:rPr>
          <w:rFonts w:hint="default" w:ascii="ＭＳ ゴシック" w:hAnsi="ＭＳ ゴシック" w:eastAsia="ＭＳ ゴシック"/>
        </w:rPr>
      </w:pPr>
    </w:p>
    <w:tbl>
      <w:tblPr>
        <w:tblStyle w:val="11"/>
        <w:tblW w:w="9718" w:type="dxa"/>
        <w:tblInd w:w="-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5"/>
        <w:gridCol w:w="7"/>
        <w:gridCol w:w="1430"/>
        <w:gridCol w:w="185"/>
        <w:gridCol w:w="610"/>
        <w:gridCol w:w="110"/>
        <w:gridCol w:w="174"/>
        <w:gridCol w:w="154"/>
        <w:gridCol w:w="734"/>
        <w:gridCol w:w="343"/>
        <w:gridCol w:w="103"/>
        <w:gridCol w:w="1008"/>
        <w:gridCol w:w="422"/>
        <w:gridCol w:w="586"/>
        <w:gridCol w:w="70"/>
        <w:gridCol w:w="898"/>
        <w:gridCol w:w="185"/>
        <w:gridCol w:w="247"/>
        <w:gridCol w:w="819"/>
        <w:gridCol w:w="252"/>
        <w:gridCol w:w="926"/>
      </w:tblGrid>
      <w:tr>
        <w:trPr>
          <w:cantSplit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　業　所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823" w:type="dxa"/>
            <w:gridSpan w:val="1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auto"/>
              <w:ind w:left="113" w:right="113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　　称</w:t>
            </w:r>
          </w:p>
        </w:tc>
        <w:tc>
          <w:tcPr>
            <w:tcW w:w="7823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auto"/>
              <w:ind w:left="113" w:right="113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39" w:type="dxa"/>
            <w:gridSpan w:val="2"/>
            <w:vMerge w:val="restart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823" w:type="dxa"/>
            <w:gridSpan w:val="18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（郵便番号　　　－　　　）</w:t>
            </w:r>
          </w:p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県　　　郡市</w:t>
            </w:r>
          </w:p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auto"/>
              <w:ind w:left="113" w:right="113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39" w:type="dxa"/>
            <w:gridSpan w:val="2"/>
            <w:vMerge w:val="continue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823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</w:trPr>
        <w:tc>
          <w:tcPr>
            <w:tcW w:w="45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40" w:lineRule="auto"/>
              <w:ind w:left="113" w:right="113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1080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420" w:type="dxa"/>
            <w:gridSpan w:val="8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83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46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建物構造概要</w:t>
            </w:r>
          </w:p>
        </w:tc>
        <w:tc>
          <w:tcPr>
            <w:tcW w:w="37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耐火構造物、準耐火構造物等の別</w:t>
            </w:r>
          </w:p>
        </w:tc>
        <w:tc>
          <w:tcPr>
            <w:tcW w:w="551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351" w:hRule="atLeast"/>
        </w:trPr>
        <w:tc>
          <w:tcPr>
            <w:tcW w:w="46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360" w:firstLineChars="20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居間及び食堂の合計面積</w:t>
            </w:r>
          </w:p>
        </w:tc>
        <w:tc>
          <w:tcPr>
            <w:tcW w:w="1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㎡</w:t>
            </w:r>
          </w:p>
        </w:tc>
        <w:tc>
          <w:tcPr>
            <w:tcW w:w="18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基準上の必要面積</w:t>
            </w:r>
          </w:p>
        </w:tc>
        <w:tc>
          <w:tcPr>
            <w:tcW w:w="1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㎡以上</w:t>
            </w:r>
          </w:p>
        </w:tc>
        <w:tc>
          <w:tcPr>
            <w:tcW w:w="1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適合の可否</w:t>
            </w: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672" w:hRule="atLeast"/>
        </w:trPr>
        <w:tc>
          <w:tcPr>
            <w:tcW w:w="46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361" w:leftChars="172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個室以外の宿泊室の合計面積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</w:p>
        </w:tc>
        <w:tc>
          <w:tcPr>
            <w:tcW w:w="1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宿泊サービスの利用定員から個室の定員数を減じた数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基準上の必要数値</w:t>
            </w:r>
          </w:p>
        </w:tc>
        <w:tc>
          <w:tcPr>
            <w:tcW w:w="1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㎡以上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適合の可否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主な掲示事項</w:t>
            </w:r>
          </w:p>
        </w:tc>
        <w:tc>
          <w:tcPr>
            <w:tcW w:w="26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登録定員</w:t>
            </w:r>
          </w:p>
        </w:tc>
        <w:tc>
          <w:tcPr>
            <w:tcW w:w="65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1050" w:firstLineChars="5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通いサービスの利用定員</w:t>
            </w:r>
          </w:p>
        </w:tc>
        <w:tc>
          <w:tcPr>
            <w:tcW w:w="65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人</w:t>
            </w: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宿泊サービスの利用定員</w:t>
            </w:r>
          </w:p>
        </w:tc>
        <w:tc>
          <w:tcPr>
            <w:tcW w:w="65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人</w:t>
            </w: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2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利用料</w:t>
            </w:r>
          </w:p>
        </w:tc>
        <w:tc>
          <w:tcPr>
            <w:tcW w:w="65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法定代理受領分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一割負担分）</w:t>
            </w: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2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法定代理受領分以外</w:t>
            </w: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食事の提供に要する費用</w:t>
            </w:r>
          </w:p>
        </w:tc>
        <w:tc>
          <w:tcPr>
            <w:tcW w:w="65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宿泊に要する費用</w:t>
            </w:r>
          </w:p>
        </w:tc>
        <w:tc>
          <w:tcPr>
            <w:tcW w:w="65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6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通常の事業実施地域</w:t>
            </w:r>
          </w:p>
        </w:tc>
        <w:tc>
          <w:tcPr>
            <w:tcW w:w="65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40" w:lineRule="exact"/>
        <w:ind w:left="1036" w:hanging="103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備考１　「受付番号」欄は記入しないでください。</w:t>
      </w:r>
    </w:p>
    <w:p>
      <w:pPr>
        <w:pStyle w:val="0"/>
        <w:spacing w:line="240" w:lineRule="exact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記入欄が不足する場合は、適宜欄を設けて記載するか又は別様に記載した書類を添付してく</w:t>
      </w:r>
    </w:p>
    <w:p>
      <w:pPr>
        <w:pStyle w:val="0"/>
        <w:spacing w:line="240" w:lineRule="exact"/>
        <w:ind w:firstLine="630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ださい。</w:t>
      </w:r>
    </w:p>
    <w:p>
      <w:pPr>
        <w:pStyle w:val="0"/>
        <w:spacing w:line="240" w:lineRule="exact"/>
        <w:ind w:left="1055" w:hanging="170"/>
        <w:rPr>
          <w:rFonts w:hint="default"/>
        </w:rPr>
      </w:pPr>
    </w:p>
    <w:sectPr>
      <w:pgSz w:w="11906" w:h="16838"/>
      <w:pgMar w:top="851" w:right="1021" w:bottom="851" w:left="1134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359</Words>
  <Characters>128</Characters>
  <Application>JUST Note</Application>
  <Lines>1</Lines>
  <Paragraphs>1</Paragraphs>
  <Company>日本データセキュリティーズ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付表1ｰ1訪問介護事業所の指定に係る記載事項</dc:title>
  <dc:creator>日本データセキュリティーズ</dc:creator>
  <cp:lastModifiedBy>Inet端末_kenko</cp:lastModifiedBy>
  <dcterms:created xsi:type="dcterms:W3CDTF">2014-01-20T07:44:00Z</dcterms:created>
  <dcterms:modified xsi:type="dcterms:W3CDTF">2023-01-23T03:32:20Z</dcterms:modified>
  <cp:revision>3</cp:revision>
</cp:coreProperties>
</file>