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40"/>
        </w:rPr>
        <w:t>委　任　状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（個人番号カード用）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＜代理人＞</w:t>
      </w:r>
    </w:p>
    <w:tbl>
      <w:tblPr>
        <w:tblStyle w:val="15"/>
        <w:tblW w:w="8504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8"/>
        <w:gridCol w:w="6636"/>
      </w:tblGrid>
      <w:tr>
        <w:trPr>
          <w:trHeight w:val="720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年　　　月　　　日</w:t>
            </w:r>
          </w:p>
        </w:tc>
      </w:tr>
      <w:tr>
        <w:trPr>
          <w:trHeight w:val="610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私は、上記の者を代理人としてマイナンバーカードに関する次の権限を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□　交付申請書発行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□　券面記載事項変更・更新・継続利用（即日不可）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□　暗証番号　変更・再設定（即日不可）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□　その他（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＜委任者＞</w:t>
      </w:r>
    </w:p>
    <w:tbl>
      <w:tblPr>
        <w:tblStyle w:val="15"/>
        <w:tblW w:w="8504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8"/>
        <w:gridCol w:w="6636"/>
      </w:tblGrid>
      <w:tr>
        <w:trPr>
          <w:trHeight w:val="765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㊞</w:t>
            </w:r>
          </w:p>
        </w:tc>
      </w:tr>
      <w:tr>
        <w:trPr>
          <w:trHeight w:val="710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年　　　月　　　日</w:t>
            </w:r>
          </w:p>
        </w:tc>
      </w:tr>
      <w:tr>
        <w:trPr>
          <w:trHeight w:val="610" w:hRule="atLeast"/>
        </w:trPr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清水 昌広</cp:lastModifiedBy>
  <cp:lastPrinted>2022-06-08T07:15:10Z</cp:lastPrinted>
  <dcterms:modified xsi:type="dcterms:W3CDTF">2022-06-08T07:19:21Z</dcterms:modified>
  <cp:revision>3</cp:revision>
</cp:coreProperties>
</file>