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AA2" w:rsidRDefault="00F8744F">
      <w:pPr>
        <w:spacing w:line="420" w:lineRule="atLeast"/>
        <w:ind w:left="84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○大野市中小企業者等人材確保事業補助金交付要綱</w:t>
      </w:r>
    </w:p>
    <w:p w:rsidR="00316AA2" w:rsidRDefault="00F8744F">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令和５年３月３０日</w:t>
      </w:r>
    </w:p>
    <w:p w:rsidR="00316AA2" w:rsidRDefault="00F8744F">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告示第１５６号</w:t>
      </w:r>
    </w:p>
    <w:p w:rsidR="00316AA2" w:rsidRDefault="00F8744F">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316AA2" w:rsidRPr="00C57768" w:rsidRDefault="00F8744F">
      <w:pPr>
        <w:spacing w:line="420" w:lineRule="atLeast"/>
        <w:ind w:left="210" w:hanging="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第１条　この要綱は、市内で事業を営む中小企業及び個人事業主（以下「中小企業者等」という。）の円滑な人材確保を図り、もって本市産業の振興に資するため、大野市中小企業者等人材確保事業補助金（以下「補助金」という。）を交付することについて、大野市補助金等交付規則（</w:t>
      </w:r>
      <w:r w:rsidR="00123A5D" w:rsidRPr="00C57768">
        <w:rPr>
          <w:rFonts w:ascii="ＭＳ 明朝" w:eastAsia="ＭＳ 明朝" w:hAnsi="ＭＳ 明朝" w:cs="ＭＳ 明朝" w:hint="eastAsia"/>
          <w:color w:val="000000" w:themeColor="text1"/>
        </w:rPr>
        <w:t>昭和５７年規則第３号</w:t>
      </w:r>
      <w:r w:rsidRPr="00C57768">
        <w:rPr>
          <w:rFonts w:ascii="ＭＳ 明朝" w:eastAsia="ＭＳ 明朝" w:hAnsi="ＭＳ 明朝" w:cs="ＭＳ 明朝" w:hint="eastAsia"/>
          <w:color w:val="000000" w:themeColor="text1"/>
        </w:rPr>
        <w:t>。以下「規則」という。）に定めるもののほか、必要な事項を定めるものとする。</w:t>
      </w:r>
    </w:p>
    <w:p w:rsidR="00316AA2" w:rsidRPr="00C57768" w:rsidRDefault="00F8744F">
      <w:pPr>
        <w:spacing w:line="420" w:lineRule="atLeast"/>
        <w:ind w:left="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（補助対象事業）</w:t>
      </w:r>
    </w:p>
    <w:p w:rsidR="00316AA2" w:rsidRPr="00C57768" w:rsidRDefault="00F8744F">
      <w:pPr>
        <w:spacing w:line="420" w:lineRule="atLeast"/>
        <w:ind w:left="210" w:hanging="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第２条　補助金の交付の対象となる事業（国又は本市以外の地方公共団体等から補助金の交付を受けている事業を除く。以下「補助対象事業」という。）は、次に掲げる事業とする。</w:t>
      </w:r>
    </w:p>
    <w:p w:rsidR="00316AA2" w:rsidRPr="00C57768" w:rsidRDefault="00F8744F">
      <w:pPr>
        <w:spacing w:line="420" w:lineRule="atLeast"/>
        <w:ind w:left="420" w:hanging="210"/>
        <w:jc w:val="both"/>
        <w:rPr>
          <w:rFonts w:ascii="ＭＳ 明朝" w:eastAsia="ＭＳ 明朝" w:hAnsi="ＭＳ 明朝" w:cs="ＭＳ 明朝"/>
          <w:color w:val="000000" w:themeColor="text1"/>
        </w:rPr>
      </w:pPr>
      <w:r w:rsidRPr="00C57768">
        <w:rPr>
          <w:rFonts w:ascii="ＭＳ 明朝" w:eastAsia="ＭＳ 明朝" w:hAnsi="ＭＳ 明朝" w:cs="ＭＳ 明朝"/>
          <w:color w:val="000000" w:themeColor="text1"/>
        </w:rPr>
        <w:t xml:space="preserve">(1) </w:t>
      </w:r>
      <w:r w:rsidRPr="00C57768">
        <w:rPr>
          <w:rFonts w:ascii="ＭＳ 明朝" w:eastAsia="ＭＳ 明朝" w:hAnsi="ＭＳ 明朝" w:cs="ＭＳ 明朝" w:hint="eastAsia"/>
          <w:color w:val="000000" w:themeColor="text1"/>
        </w:rPr>
        <w:t>採用情報の充実を含むホームページ（</w:t>
      </w:r>
      <w:r w:rsidRPr="00C57768">
        <w:rPr>
          <w:rFonts w:ascii="ＭＳ 明朝" w:eastAsia="ＭＳ 明朝" w:hAnsi="ＭＳ 明朝" w:cs="ＭＳ 明朝"/>
          <w:color w:val="000000" w:themeColor="text1"/>
        </w:rPr>
        <w:t>Web</w:t>
      </w:r>
      <w:r w:rsidRPr="00C57768">
        <w:rPr>
          <w:rFonts w:ascii="ＭＳ 明朝" w:eastAsia="ＭＳ 明朝" w:hAnsi="ＭＳ 明朝" w:cs="ＭＳ 明朝" w:hint="eastAsia"/>
          <w:color w:val="000000" w:themeColor="text1"/>
        </w:rPr>
        <w:t>サイト）の作成又は改修（</w:t>
      </w:r>
      <w:r w:rsidRPr="00C57768">
        <w:rPr>
          <w:rFonts w:ascii="ＭＳ 明朝" w:eastAsia="ＭＳ 明朝" w:hAnsi="ＭＳ 明朝" w:cs="ＭＳ 明朝"/>
          <w:color w:val="000000" w:themeColor="text1"/>
        </w:rPr>
        <w:t>SNS</w:t>
      </w:r>
      <w:r w:rsidRPr="00C57768">
        <w:rPr>
          <w:rFonts w:ascii="ＭＳ 明朝" w:eastAsia="ＭＳ 明朝" w:hAnsi="ＭＳ 明朝" w:cs="ＭＳ 明朝" w:hint="eastAsia"/>
          <w:color w:val="000000" w:themeColor="text1"/>
        </w:rPr>
        <w:t>の運用を含む。）</w:t>
      </w:r>
    </w:p>
    <w:p w:rsidR="00316AA2" w:rsidRPr="00C57768" w:rsidRDefault="00F8744F">
      <w:pPr>
        <w:spacing w:line="420" w:lineRule="atLeast"/>
        <w:ind w:left="420" w:hanging="210"/>
        <w:jc w:val="both"/>
        <w:rPr>
          <w:rFonts w:ascii="ＭＳ 明朝" w:eastAsia="ＭＳ 明朝" w:hAnsi="ＭＳ 明朝" w:cs="ＭＳ 明朝"/>
          <w:color w:val="000000" w:themeColor="text1"/>
        </w:rPr>
      </w:pPr>
      <w:r w:rsidRPr="00C57768">
        <w:rPr>
          <w:rFonts w:ascii="ＭＳ 明朝" w:eastAsia="ＭＳ 明朝" w:hAnsi="ＭＳ 明朝" w:cs="ＭＳ 明朝"/>
          <w:color w:val="000000" w:themeColor="text1"/>
        </w:rPr>
        <w:t>(2) Web</w:t>
      </w:r>
      <w:r w:rsidRPr="00C57768">
        <w:rPr>
          <w:rFonts w:ascii="ＭＳ 明朝" w:eastAsia="ＭＳ 明朝" w:hAnsi="ＭＳ 明朝" w:cs="ＭＳ 明朝" w:hint="eastAsia"/>
          <w:color w:val="000000" w:themeColor="text1"/>
        </w:rPr>
        <w:t>合同企業説明会への出展又は採用活動のための企業紹介動画の作成</w:t>
      </w:r>
    </w:p>
    <w:p w:rsidR="00316AA2" w:rsidRPr="00C57768" w:rsidRDefault="00F8744F">
      <w:pPr>
        <w:spacing w:line="420" w:lineRule="atLeast"/>
        <w:ind w:left="420" w:hanging="210"/>
        <w:jc w:val="both"/>
        <w:rPr>
          <w:rFonts w:ascii="ＭＳ 明朝" w:eastAsia="ＭＳ 明朝" w:hAnsi="ＭＳ 明朝" w:cs="ＭＳ 明朝"/>
          <w:color w:val="000000" w:themeColor="text1"/>
        </w:rPr>
      </w:pPr>
      <w:r w:rsidRPr="00C57768">
        <w:rPr>
          <w:rFonts w:ascii="ＭＳ 明朝" w:eastAsia="ＭＳ 明朝" w:hAnsi="ＭＳ 明朝" w:cs="ＭＳ 明朝"/>
          <w:color w:val="000000" w:themeColor="text1"/>
        </w:rPr>
        <w:t xml:space="preserve">(3) </w:t>
      </w:r>
      <w:r w:rsidRPr="00C57768">
        <w:rPr>
          <w:rFonts w:ascii="ＭＳ 明朝" w:eastAsia="ＭＳ 明朝" w:hAnsi="ＭＳ 明朝" w:cs="ＭＳ 明朝" w:hint="eastAsia"/>
          <w:color w:val="000000" w:themeColor="text1"/>
        </w:rPr>
        <w:t>合同企業説明会又はインターンシップ説明会への出展</w:t>
      </w:r>
    </w:p>
    <w:p w:rsidR="00316AA2" w:rsidRPr="00C57768" w:rsidRDefault="00F8744F">
      <w:pPr>
        <w:spacing w:line="420" w:lineRule="atLeast"/>
        <w:ind w:left="420" w:hanging="210"/>
        <w:jc w:val="both"/>
        <w:rPr>
          <w:rFonts w:ascii="ＭＳ 明朝" w:eastAsia="ＭＳ 明朝" w:hAnsi="ＭＳ 明朝" w:cs="ＭＳ 明朝"/>
          <w:color w:val="000000" w:themeColor="text1"/>
        </w:rPr>
      </w:pPr>
      <w:r w:rsidRPr="00C57768">
        <w:rPr>
          <w:rFonts w:ascii="ＭＳ 明朝" w:eastAsia="ＭＳ 明朝" w:hAnsi="ＭＳ 明朝" w:cs="ＭＳ 明朝"/>
          <w:color w:val="000000" w:themeColor="text1"/>
        </w:rPr>
        <w:t>(4) DX</w:t>
      </w:r>
      <w:r w:rsidRPr="00C57768">
        <w:rPr>
          <w:rFonts w:ascii="ＭＳ 明朝" w:eastAsia="ＭＳ 明朝" w:hAnsi="ＭＳ 明朝" w:cs="ＭＳ 明朝" w:hint="eastAsia"/>
          <w:color w:val="000000" w:themeColor="text1"/>
        </w:rPr>
        <w:t>人材を活用又は雇用するための人材マッチングサイト又は人材紹介会社の利用</w:t>
      </w:r>
    </w:p>
    <w:p w:rsidR="00316AA2" w:rsidRPr="00C57768" w:rsidRDefault="00F8744F">
      <w:pPr>
        <w:spacing w:line="420" w:lineRule="atLeast"/>
        <w:ind w:left="420" w:hanging="210"/>
        <w:jc w:val="both"/>
        <w:rPr>
          <w:rFonts w:ascii="ＭＳ 明朝" w:eastAsia="ＭＳ 明朝" w:hAnsi="ＭＳ 明朝" w:cs="ＭＳ 明朝"/>
          <w:color w:val="000000" w:themeColor="text1"/>
        </w:rPr>
      </w:pPr>
      <w:r w:rsidRPr="00C57768">
        <w:rPr>
          <w:rFonts w:ascii="ＭＳ 明朝" w:eastAsia="ＭＳ 明朝" w:hAnsi="ＭＳ 明朝" w:cs="ＭＳ 明朝"/>
          <w:color w:val="000000" w:themeColor="text1"/>
        </w:rPr>
        <w:t xml:space="preserve">(5) </w:t>
      </w:r>
      <w:r w:rsidRPr="00C57768">
        <w:rPr>
          <w:rFonts w:ascii="ＭＳ 明朝" w:eastAsia="ＭＳ 明朝" w:hAnsi="ＭＳ 明朝" w:cs="ＭＳ 明朝" w:hint="eastAsia"/>
          <w:color w:val="000000" w:themeColor="text1"/>
        </w:rPr>
        <w:t>インターンシップの受入又は副業人材の活用</w:t>
      </w:r>
    </w:p>
    <w:p w:rsidR="00316AA2" w:rsidRPr="00C57768" w:rsidRDefault="00F8744F">
      <w:pPr>
        <w:spacing w:line="420" w:lineRule="atLeast"/>
        <w:ind w:left="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（補助対象事業者）</w:t>
      </w:r>
    </w:p>
    <w:p w:rsidR="00316AA2" w:rsidRPr="00C57768" w:rsidRDefault="00F8744F">
      <w:pPr>
        <w:spacing w:line="420" w:lineRule="atLeast"/>
        <w:ind w:left="210" w:hanging="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第３条　補助金の交付の対象となる者（以下「補助対象者」という。）は、</w:t>
      </w:r>
      <w:r w:rsidR="002C5181" w:rsidRPr="00C57768">
        <w:rPr>
          <w:rFonts w:ascii="ＭＳ 明朝" w:eastAsia="ＭＳ 明朝" w:hAnsi="ＭＳ 明朝" w:cs="ＭＳ 明朝" w:hint="eastAsia"/>
          <w:color w:val="000000" w:themeColor="text1"/>
        </w:rPr>
        <w:t>次の各号のいずれにも該当するものとする。</w:t>
      </w:r>
    </w:p>
    <w:p w:rsidR="002C5181" w:rsidRPr="00C57768" w:rsidRDefault="002C5181" w:rsidP="002C5181">
      <w:pPr>
        <w:spacing w:line="420" w:lineRule="atLeast"/>
        <w:ind w:left="504" w:hangingChars="200" w:hanging="504"/>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 xml:space="preserve">　(1)</w:t>
      </w:r>
      <w:r w:rsidRPr="00C57768">
        <w:rPr>
          <w:rFonts w:ascii="ＭＳ 明朝" w:eastAsia="ＭＳ 明朝" w:hAnsi="ＭＳ 明朝" w:cs="ＭＳ 明朝"/>
          <w:color w:val="000000" w:themeColor="text1"/>
        </w:rPr>
        <w:t xml:space="preserve"> </w:t>
      </w:r>
      <w:r w:rsidRPr="00C57768">
        <w:rPr>
          <w:rFonts w:ascii="ＭＳ 明朝" w:eastAsia="ＭＳ 明朝" w:hAnsi="ＭＳ 明朝" w:cs="ＭＳ 明朝" w:hint="eastAsia"/>
          <w:color w:val="000000" w:themeColor="text1"/>
        </w:rPr>
        <w:t>中小企業者等のうち、市内に本店を置く法人又は市内で事業を営む個人であること。</w:t>
      </w:r>
    </w:p>
    <w:p w:rsidR="002C5181" w:rsidRPr="00C57768" w:rsidRDefault="002C5181" w:rsidP="002C5181">
      <w:pPr>
        <w:spacing w:line="420" w:lineRule="atLeast"/>
        <w:ind w:left="504" w:hangingChars="200" w:hanging="504"/>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 xml:space="preserve">　(2)</w:t>
      </w:r>
      <w:r w:rsidRPr="00C57768">
        <w:rPr>
          <w:rFonts w:ascii="ＭＳ 明朝" w:eastAsia="ＭＳ 明朝" w:hAnsi="ＭＳ 明朝" w:cs="ＭＳ 明朝"/>
          <w:color w:val="000000" w:themeColor="text1"/>
        </w:rPr>
        <w:t xml:space="preserve"> </w:t>
      </w:r>
      <w:r w:rsidRPr="00C57768">
        <w:rPr>
          <w:rFonts w:ascii="ＭＳ 明朝" w:eastAsia="ＭＳ 明朝" w:hAnsi="ＭＳ 明朝" w:cs="ＭＳ 明朝" w:hint="eastAsia"/>
          <w:color w:val="000000" w:themeColor="text1"/>
        </w:rPr>
        <w:t>大野市働く人にやさしい企業応援事業実施要綱（平成３１年告示第８０号）に規定する「大野市働く人にやさしい企業」の認定を受けていること。</w:t>
      </w:r>
    </w:p>
    <w:p w:rsidR="005646DB" w:rsidRPr="00C57768" w:rsidRDefault="005646DB" w:rsidP="002C5181">
      <w:pPr>
        <w:spacing w:line="420" w:lineRule="atLeast"/>
        <w:ind w:left="504" w:hangingChars="200" w:hanging="504"/>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 xml:space="preserve">　(3) 市税に滞納がないこと。</w:t>
      </w:r>
    </w:p>
    <w:p w:rsidR="00316AA2" w:rsidRPr="00C57768" w:rsidRDefault="00F8744F">
      <w:pPr>
        <w:spacing w:line="420" w:lineRule="atLeast"/>
        <w:ind w:left="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（補助対象経費及び補助率等）</w:t>
      </w:r>
    </w:p>
    <w:p w:rsidR="00316AA2" w:rsidRPr="00C57768" w:rsidRDefault="00F8744F">
      <w:pPr>
        <w:spacing w:line="420" w:lineRule="atLeast"/>
        <w:ind w:left="210" w:hanging="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第４条　補助金の交付の対象となる経費（以下「補助対象経費」という。）、補助率及び補助金の上限は、別表第１のとおりとする。</w:t>
      </w:r>
    </w:p>
    <w:p w:rsidR="00316AA2" w:rsidRPr="00C57768" w:rsidRDefault="00F8744F">
      <w:pPr>
        <w:spacing w:line="420" w:lineRule="atLeast"/>
        <w:ind w:left="210" w:hanging="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lastRenderedPageBreak/>
        <w:t>２　補助対象経費に補助率を乗じて得た補助金の額に、１，０００円未満の端数が生じたときは、その端数を切り捨てるものとする。</w:t>
      </w:r>
    </w:p>
    <w:p w:rsidR="00316AA2" w:rsidRPr="00C57768" w:rsidRDefault="00F8744F">
      <w:pPr>
        <w:spacing w:line="420" w:lineRule="atLeast"/>
        <w:ind w:left="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（交付申請）</w:t>
      </w:r>
    </w:p>
    <w:p w:rsidR="00316AA2" w:rsidRPr="00C57768" w:rsidRDefault="00F8744F">
      <w:pPr>
        <w:spacing w:line="420" w:lineRule="atLeast"/>
        <w:ind w:left="210" w:hanging="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第５条　補助金の交付を受けようとする者は、補助金</w:t>
      </w:r>
      <w:r w:rsidR="00123A5D" w:rsidRPr="00C57768">
        <w:rPr>
          <w:rFonts w:ascii="ＭＳ 明朝" w:eastAsia="ＭＳ 明朝" w:hAnsi="ＭＳ 明朝" w:cs="ＭＳ 明朝" w:hint="eastAsia"/>
          <w:color w:val="000000" w:themeColor="text1"/>
        </w:rPr>
        <w:t>等</w:t>
      </w:r>
      <w:r w:rsidRPr="00C57768">
        <w:rPr>
          <w:rFonts w:ascii="ＭＳ 明朝" w:eastAsia="ＭＳ 明朝" w:hAnsi="ＭＳ 明朝" w:cs="ＭＳ 明朝" w:hint="eastAsia"/>
          <w:color w:val="000000" w:themeColor="text1"/>
        </w:rPr>
        <w:t>交付申請書（規則様式第１号）に別表第２に定める書類を添えて市長に提出しなければならない。</w:t>
      </w:r>
    </w:p>
    <w:p w:rsidR="00316AA2" w:rsidRPr="00C57768" w:rsidRDefault="00F8744F">
      <w:pPr>
        <w:spacing w:line="420" w:lineRule="atLeast"/>
        <w:ind w:left="210" w:hanging="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２　補助金の交付申請は、同一の補助対象事業者につき１会計年度において、１回とする。</w:t>
      </w:r>
    </w:p>
    <w:p w:rsidR="00316AA2" w:rsidRPr="00C57768" w:rsidRDefault="00F8744F">
      <w:pPr>
        <w:spacing w:line="420" w:lineRule="atLeast"/>
        <w:ind w:left="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（実績報告）</w:t>
      </w:r>
    </w:p>
    <w:p w:rsidR="00316AA2" w:rsidRPr="00C57768" w:rsidRDefault="00F8744F">
      <w:pPr>
        <w:spacing w:line="420" w:lineRule="atLeast"/>
        <w:ind w:left="210" w:hanging="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第６条　事業者は、事業が完了したときは、補助事業</w:t>
      </w:r>
      <w:r w:rsidR="00123A5D" w:rsidRPr="00C57768">
        <w:rPr>
          <w:rFonts w:ascii="ＭＳ 明朝" w:eastAsia="ＭＳ 明朝" w:hAnsi="ＭＳ 明朝" w:cs="ＭＳ 明朝" w:hint="eastAsia"/>
          <w:color w:val="000000" w:themeColor="text1"/>
        </w:rPr>
        <w:t>等</w:t>
      </w:r>
      <w:r w:rsidRPr="00C57768">
        <w:rPr>
          <w:rFonts w:ascii="ＭＳ 明朝" w:eastAsia="ＭＳ 明朝" w:hAnsi="ＭＳ 明朝" w:cs="ＭＳ 明朝" w:hint="eastAsia"/>
          <w:color w:val="000000" w:themeColor="text1"/>
        </w:rPr>
        <w:t>完了実績報告書（規則様式第５号）に別表第２に定める書類を添えて</w:t>
      </w:r>
      <w:r w:rsidR="008C26F5" w:rsidRPr="00C57768">
        <w:rPr>
          <w:rFonts w:ascii="ＭＳ 明朝" w:eastAsia="ＭＳ 明朝" w:hAnsi="ＭＳ 明朝" w:cs="ＭＳ 明朝" w:hint="eastAsia"/>
          <w:color w:val="000000" w:themeColor="text1"/>
        </w:rPr>
        <w:t>、補助事業を実施する年度の２月末日までに</w:t>
      </w:r>
      <w:r w:rsidRPr="00C57768">
        <w:rPr>
          <w:rFonts w:ascii="ＭＳ 明朝" w:eastAsia="ＭＳ 明朝" w:hAnsi="ＭＳ 明朝" w:cs="ＭＳ 明朝" w:hint="eastAsia"/>
          <w:color w:val="000000" w:themeColor="text1"/>
        </w:rPr>
        <w:t>市長に提出しなければならない。</w:t>
      </w:r>
    </w:p>
    <w:p w:rsidR="00316AA2" w:rsidRPr="00C57768" w:rsidRDefault="00F8744F">
      <w:pPr>
        <w:spacing w:line="420" w:lineRule="atLeast"/>
        <w:ind w:left="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（関係図書の保存）</w:t>
      </w:r>
    </w:p>
    <w:p w:rsidR="00316AA2" w:rsidRPr="00C57768" w:rsidRDefault="00F8744F">
      <w:pPr>
        <w:spacing w:line="420" w:lineRule="atLeast"/>
        <w:ind w:left="210" w:hanging="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第７条　補助事業者は、当該補助金の交付を受けた事業の実施に係る関係図書、収支に関する帳簿及び支払に関する証拠書類を、事業の完了した日の属する会計年度の翌年度の４月１日から起算して５年間保管しなければならない。</w:t>
      </w:r>
    </w:p>
    <w:p w:rsidR="00316AA2" w:rsidRPr="00C57768" w:rsidRDefault="00F8744F">
      <w:pPr>
        <w:spacing w:line="420" w:lineRule="atLeast"/>
        <w:ind w:left="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（その他）</w:t>
      </w:r>
    </w:p>
    <w:p w:rsidR="00316AA2" w:rsidRPr="00C57768" w:rsidRDefault="00F8744F">
      <w:pPr>
        <w:spacing w:line="420" w:lineRule="atLeast"/>
        <w:ind w:left="210" w:hanging="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第８条　この要綱に定めるもののほか、必要な事項は、市長が別に定める。</w:t>
      </w:r>
    </w:p>
    <w:p w:rsidR="00316AA2" w:rsidRPr="00C57768" w:rsidRDefault="00F8744F">
      <w:pPr>
        <w:spacing w:line="420" w:lineRule="atLeast"/>
        <w:ind w:left="63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附　則</w:t>
      </w:r>
    </w:p>
    <w:p w:rsidR="00316AA2" w:rsidRPr="00C57768" w:rsidRDefault="00F8744F">
      <w:pPr>
        <w:spacing w:line="420" w:lineRule="atLeast"/>
        <w:ind w:left="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（施行期日）</w:t>
      </w:r>
    </w:p>
    <w:p w:rsidR="00316AA2" w:rsidRPr="00C57768" w:rsidRDefault="00F8744F">
      <w:pPr>
        <w:spacing w:line="420" w:lineRule="atLeast"/>
        <w:ind w:left="210" w:hanging="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１　この要綱は、令和５年４月１日から施行する。</w:t>
      </w:r>
    </w:p>
    <w:p w:rsidR="00316AA2" w:rsidRPr="00C57768" w:rsidRDefault="00F8744F">
      <w:pPr>
        <w:spacing w:line="420" w:lineRule="atLeast"/>
        <w:ind w:left="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（この要綱の失効）</w:t>
      </w:r>
    </w:p>
    <w:p w:rsidR="00316AA2" w:rsidRPr="00C57768" w:rsidRDefault="00F8744F">
      <w:pPr>
        <w:spacing w:line="420" w:lineRule="atLeast"/>
        <w:ind w:left="210" w:hanging="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２　この要綱は、令和</w:t>
      </w:r>
      <w:r w:rsidR="008C26F5" w:rsidRPr="00C57768">
        <w:rPr>
          <w:rFonts w:ascii="ＭＳ 明朝" w:eastAsia="ＭＳ 明朝" w:hAnsi="ＭＳ 明朝" w:cs="ＭＳ 明朝" w:hint="eastAsia"/>
          <w:color w:val="000000" w:themeColor="text1"/>
        </w:rPr>
        <w:t>１０</w:t>
      </w:r>
      <w:r w:rsidRPr="00C57768">
        <w:rPr>
          <w:rFonts w:ascii="ＭＳ 明朝" w:eastAsia="ＭＳ 明朝" w:hAnsi="ＭＳ 明朝" w:cs="ＭＳ 明朝" w:hint="eastAsia"/>
          <w:color w:val="000000" w:themeColor="text1"/>
        </w:rPr>
        <w:t>年３月３１日限り、その効力を失う。ただし、第７条に規定する事項については、同日後もなおその効力を有する。</w:t>
      </w:r>
    </w:p>
    <w:p w:rsidR="00316AA2" w:rsidRPr="00C57768" w:rsidRDefault="00F8744F">
      <w:pPr>
        <w:spacing w:line="420" w:lineRule="atLeast"/>
        <w:ind w:left="63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附　則（令和６年告示第９１号）</w:t>
      </w:r>
    </w:p>
    <w:p w:rsidR="008C26F5" w:rsidRPr="00C57768" w:rsidRDefault="00F8744F" w:rsidP="008C26F5">
      <w:pPr>
        <w:spacing w:line="420" w:lineRule="atLeast"/>
        <w:ind w:firstLine="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この要綱は、令和６年４月１日から施行する。</w:t>
      </w:r>
    </w:p>
    <w:p w:rsidR="008C26F5" w:rsidRPr="00C57768" w:rsidRDefault="008C26F5" w:rsidP="008C26F5">
      <w:pPr>
        <w:spacing w:line="420" w:lineRule="atLeast"/>
        <w:ind w:firstLineChars="250" w:firstLine="63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附　則（令和７年告示第</w:t>
      </w:r>
      <w:r w:rsidR="00C57768">
        <w:rPr>
          <w:rFonts w:ascii="ＭＳ 明朝" w:eastAsia="ＭＳ 明朝" w:hAnsi="ＭＳ 明朝" w:cs="ＭＳ 明朝" w:hint="eastAsia"/>
          <w:color w:val="000000" w:themeColor="text1"/>
        </w:rPr>
        <w:t>６８</w:t>
      </w:r>
      <w:bookmarkStart w:id="0" w:name="_GoBack"/>
      <w:bookmarkEnd w:id="0"/>
      <w:r w:rsidRPr="00C57768">
        <w:rPr>
          <w:rFonts w:ascii="ＭＳ 明朝" w:eastAsia="ＭＳ 明朝" w:hAnsi="ＭＳ 明朝" w:cs="ＭＳ 明朝" w:hint="eastAsia"/>
          <w:color w:val="000000" w:themeColor="text1"/>
        </w:rPr>
        <w:t>号）</w:t>
      </w:r>
    </w:p>
    <w:p w:rsidR="008C26F5" w:rsidRPr="00C57768" w:rsidRDefault="008C26F5" w:rsidP="008C26F5">
      <w:pPr>
        <w:spacing w:line="420" w:lineRule="atLeast"/>
        <w:ind w:firstLine="210"/>
        <w:jc w:val="both"/>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この要綱は、令和７年４月１日から施行する。</w:t>
      </w:r>
    </w:p>
    <w:p w:rsidR="008C26F5" w:rsidRDefault="008C26F5">
      <w:pPr>
        <w:widowControl/>
        <w:autoSpaceDE/>
        <w:autoSpaceDN/>
        <w:adjustRightInd/>
        <w:rPr>
          <w:rFonts w:ascii="ＭＳ 明朝" w:eastAsia="ＭＳ 明朝" w:hAnsi="ＭＳ 明朝" w:cs="ＭＳ 明朝"/>
          <w:color w:val="000000"/>
        </w:rPr>
      </w:pPr>
      <w:r>
        <w:rPr>
          <w:rFonts w:ascii="ＭＳ 明朝" w:eastAsia="ＭＳ 明朝" w:hAnsi="ＭＳ 明朝" w:cs="ＭＳ 明朝"/>
          <w:color w:val="000000"/>
        </w:rPr>
        <w:br w:type="page"/>
      </w:r>
    </w:p>
    <w:p w:rsidR="00316AA2" w:rsidRDefault="00F8744F" w:rsidP="008C26F5">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別表第１（第４条関係）</w:t>
      </w:r>
    </w:p>
    <w:tbl>
      <w:tblPr>
        <w:tblW w:w="0" w:type="auto"/>
        <w:tblInd w:w="96" w:type="dxa"/>
        <w:tblLayout w:type="fixed"/>
        <w:tblCellMar>
          <w:left w:w="0" w:type="dxa"/>
          <w:right w:w="0" w:type="dxa"/>
        </w:tblCellMar>
        <w:tblLook w:val="0000" w:firstRow="0" w:lastRow="0" w:firstColumn="0" w:lastColumn="0" w:noHBand="0" w:noVBand="0"/>
      </w:tblPr>
      <w:tblGrid>
        <w:gridCol w:w="3086"/>
        <w:gridCol w:w="3086"/>
        <w:gridCol w:w="3180"/>
      </w:tblGrid>
      <w:tr w:rsidR="00316AA2">
        <w:tc>
          <w:tcPr>
            <w:tcW w:w="3086" w:type="dxa"/>
            <w:tcBorders>
              <w:top w:val="single" w:sz="4" w:space="0" w:color="000000"/>
              <w:left w:val="single" w:sz="4" w:space="0" w:color="000000"/>
              <w:bottom w:val="single" w:sz="4" w:space="0" w:color="000000"/>
              <w:right w:val="single" w:sz="4" w:space="0" w:color="000000"/>
            </w:tcBorders>
            <w:tcMar>
              <w:left w:w="96" w:type="dxa"/>
              <w:right w:w="96" w:type="dxa"/>
            </w:tcMar>
          </w:tcPr>
          <w:p w:rsidR="00316AA2" w:rsidRDefault="00F8744F">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補助対象事業</w:t>
            </w:r>
          </w:p>
        </w:tc>
        <w:tc>
          <w:tcPr>
            <w:tcW w:w="3086" w:type="dxa"/>
            <w:tcBorders>
              <w:top w:val="single" w:sz="4" w:space="0" w:color="000000"/>
              <w:left w:val="nil"/>
              <w:bottom w:val="single" w:sz="4" w:space="0" w:color="000000"/>
              <w:right w:val="single" w:sz="4" w:space="0" w:color="000000"/>
            </w:tcBorders>
            <w:tcMar>
              <w:left w:w="96" w:type="dxa"/>
              <w:right w:w="96" w:type="dxa"/>
            </w:tcMar>
          </w:tcPr>
          <w:p w:rsidR="00316AA2" w:rsidRDefault="00F8744F">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tc>
        <w:tc>
          <w:tcPr>
            <w:tcW w:w="3180" w:type="dxa"/>
            <w:tcBorders>
              <w:top w:val="single" w:sz="4" w:space="0" w:color="000000"/>
              <w:left w:val="nil"/>
              <w:bottom w:val="single" w:sz="4" w:space="0" w:color="000000"/>
              <w:right w:val="single" w:sz="4" w:space="0" w:color="000000"/>
            </w:tcBorders>
            <w:tcMar>
              <w:left w:w="96" w:type="dxa"/>
              <w:right w:w="96" w:type="dxa"/>
            </w:tcMar>
          </w:tcPr>
          <w:p w:rsidR="00316AA2" w:rsidRDefault="00F8744F">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補助率等</w:t>
            </w:r>
          </w:p>
        </w:tc>
      </w:tr>
      <w:tr w:rsidR="00316AA2">
        <w:tc>
          <w:tcPr>
            <w:tcW w:w="3086" w:type="dxa"/>
            <w:tcBorders>
              <w:top w:val="nil"/>
              <w:left w:val="single" w:sz="4" w:space="0" w:color="000000"/>
              <w:bottom w:val="single" w:sz="4" w:space="0" w:color="000000"/>
              <w:right w:val="single" w:sz="4" w:space="0" w:color="000000"/>
            </w:tcBorders>
            <w:tcMar>
              <w:left w:w="96" w:type="dxa"/>
              <w:right w:w="96" w:type="dxa"/>
            </w:tcMar>
          </w:tcPr>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採用情報の充実を含むホームページ（</w:t>
            </w:r>
            <w:r>
              <w:rPr>
                <w:rFonts w:ascii="ＭＳ 明朝" w:eastAsia="ＭＳ 明朝" w:hAnsi="ＭＳ 明朝" w:cs="ＭＳ 明朝"/>
                <w:color w:val="000000"/>
              </w:rPr>
              <w:t>Web</w:t>
            </w:r>
            <w:r>
              <w:rPr>
                <w:rFonts w:ascii="ＭＳ 明朝" w:eastAsia="ＭＳ 明朝" w:hAnsi="ＭＳ 明朝" w:cs="ＭＳ 明朝" w:hint="eastAsia"/>
                <w:color w:val="000000"/>
              </w:rPr>
              <w:t>サイト）の作成又は改修（</w:t>
            </w:r>
            <w:r>
              <w:rPr>
                <w:rFonts w:ascii="ＭＳ 明朝" w:eastAsia="ＭＳ 明朝" w:hAnsi="ＭＳ 明朝" w:cs="ＭＳ 明朝"/>
                <w:color w:val="000000"/>
              </w:rPr>
              <w:t>SNS</w:t>
            </w:r>
            <w:r>
              <w:rPr>
                <w:rFonts w:ascii="ＭＳ 明朝" w:eastAsia="ＭＳ 明朝" w:hAnsi="ＭＳ 明朝" w:cs="ＭＳ 明朝" w:hint="eastAsia"/>
                <w:color w:val="000000"/>
              </w:rPr>
              <w:t>の運用を含む。）（第２条第１号関係）</w:t>
            </w:r>
          </w:p>
        </w:tc>
        <w:tc>
          <w:tcPr>
            <w:tcW w:w="3086" w:type="dxa"/>
            <w:tcBorders>
              <w:top w:val="nil"/>
              <w:left w:val="nil"/>
              <w:bottom w:val="single" w:sz="4" w:space="0" w:color="000000"/>
              <w:right w:val="single" w:sz="4" w:space="0" w:color="000000"/>
            </w:tcBorders>
            <w:tcMar>
              <w:left w:w="96" w:type="dxa"/>
              <w:right w:w="96" w:type="dxa"/>
            </w:tcMar>
          </w:tcPr>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外注費</w:t>
            </w:r>
          </w:p>
        </w:tc>
        <w:tc>
          <w:tcPr>
            <w:tcW w:w="3180" w:type="dxa"/>
            <w:vMerge w:val="restart"/>
            <w:tcBorders>
              <w:top w:val="nil"/>
              <w:left w:val="nil"/>
              <w:bottom w:val="single" w:sz="4" w:space="0" w:color="000000"/>
              <w:right w:val="single" w:sz="4" w:space="0" w:color="000000"/>
            </w:tcBorders>
            <w:tcMar>
              <w:left w:w="96" w:type="dxa"/>
              <w:right w:w="96" w:type="dxa"/>
            </w:tcMar>
          </w:tcPr>
          <w:p w:rsidR="00316AA2" w:rsidRDefault="00F8744F">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・補助率</w:t>
            </w:r>
          </w:p>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２分の１</w:t>
            </w:r>
          </w:p>
          <w:p w:rsidR="00316AA2" w:rsidRDefault="00F8744F">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・補助上限額</w:t>
            </w:r>
          </w:p>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２０万円</w:t>
            </w:r>
          </w:p>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ただし、１，０００円未満の端数が生じたときは、これを切り捨てた額とする。</w:t>
            </w:r>
          </w:p>
        </w:tc>
      </w:tr>
      <w:tr w:rsidR="00316AA2">
        <w:tc>
          <w:tcPr>
            <w:tcW w:w="3086" w:type="dxa"/>
            <w:tcBorders>
              <w:top w:val="nil"/>
              <w:left w:val="single" w:sz="4" w:space="0" w:color="000000"/>
              <w:bottom w:val="single" w:sz="4" w:space="0" w:color="000000"/>
              <w:right w:val="single" w:sz="4" w:space="0" w:color="000000"/>
            </w:tcBorders>
            <w:tcMar>
              <w:left w:w="96" w:type="dxa"/>
              <w:right w:w="96" w:type="dxa"/>
            </w:tcMar>
          </w:tcPr>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Web</w:t>
            </w:r>
            <w:r>
              <w:rPr>
                <w:rFonts w:ascii="ＭＳ 明朝" w:eastAsia="ＭＳ 明朝" w:hAnsi="ＭＳ 明朝" w:cs="ＭＳ 明朝" w:hint="eastAsia"/>
                <w:color w:val="000000"/>
              </w:rPr>
              <w:t>合同企業説明会への出展又は採用活動のための企業紹介動画の作成（第２条第２号関係）</w:t>
            </w:r>
          </w:p>
        </w:tc>
        <w:tc>
          <w:tcPr>
            <w:tcW w:w="3086" w:type="dxa"/>
            <w:tcBorders>
              <w:top w:val="nil"/>
              <w:left w:val="nil"/>
              <w:bottom w:val="single" w:sz="4" w:space="0" w:color="000000"/>
              <w:right w:val="single" w:sz="4" w:space="0" w:color="000000"/>
            </w:tcBorders>
            <w:tcMar>
              <w:left w:w="96" w:type="dxa"/>
              <w:right w:w="96" w:type="dxa"/>
            </w:tcMar>
          </w:tcPr>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出展料（</w:t>
            </w:r>
            <w:r>
              <w:rPr>
                <w:rFonts w:ascii="ＭＳ 明朝" w:eastAsia="ＭＳ 明朝" w:hAnsi="ＭＳ 明朝" w:cs="ＭＳ 明朝"/>
                <w:color w:val="000000"/>
              </w:rPr>
              <w:t>Web</w:t>
            </w:r>
            <w:r>
              <w:rPr>
                <w:rFonts w:ascii="ＭＳ 明朝" w:eastAsia="ＭＳ 明朝" w:hAnsi="ＭＳ 明朝" w:cs="ＭＳ 明朝" w:hint="eastAsia"/>
                <w:color w:val="000000"/>
              </w:rPr>
              <w:t>合同企業説明会）</w:t>
            </w:r>
          </w:p>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外注費（企業紹介動画作成）</w:t>
            </w:r>
          </w:p>
        </w:tc>
        <w:tc>
          <w:tcPr>
            <w:tcW w:w="3180" w:type="dxa"/>
            <w:vMerge/>
            <w:tcBorders>
              <w:top w:val="nil"/>
              <w:left w:val="nil"/>
              <w:bottom w:val="single" w:sz="4" w:space="0" w:color="000000"/>
              <w:right w:val="single" w:sz="4" w:space="0" w:color="000000"/>
            </w:tcBorders>
            <w:tcMar>
              <w:left w:w="96" w:type="dxa"/>
              <w:right w:w="96" w:type="dxa"/>
            </w:tcMar>
          </w:tcPr>
          <w:p w:rsidR="00316AA2" w:rsidRDefault="00316AA2">
            <w:pPr>
              <w:spacing w:line="420" w:lineRule="atLeast"/>
              <w:jc w:val="both"/>
              <w:rPr>
                <w:rFonts w:ascii="ＭＳ 明朝" w:eastAsia="ＭＳ 明朝" w:hAnsi="ＭＳ 明朝" w:cs="ＭＳ 明朝"/>
                <w:color w:val="000000"/>
              </w:rPr>
            </w:pPr>
          </w:p>
        </w:tc>
      </w:tr>
      <w:tr w:rsidR="00316AA2">
        <w:tc>
          <w:tcPr>
            <w:tcW w:w="3086" w:type="dxa"/>
            <w:tcBorders>
              <w:top w:val="nil"/>
              <w:left w:val="single" w:sz="4" w:space="0" w:color="000000"/>
              <w:bottom w:val="single" w:sz="4" w:space="0" w:color="000000"/>
              <w:right w:val="single" w:sz="4" w:space="0" w:color="000000"/>
            </w:tcBorders>
            <w:tcMar>
              <w:left w:w="96" w:type="dxa"/>
              <w:right w:w="96" w:type="dxa"/>
            </w:tcMar>
          </w:tcPr>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合同企業説明会又はインターンシップ説明会への出展（第２条第３号関係）</w:t>
            </w:r>
          </w:p>
        </w:tc>
        <w:tc>
          <w:tcPr>
            <w:tcW w:w="3086" w:type="dxa"/>
            <w:tcBorders>
              <w:top w:val="nil"/>
              <w:left w:val="nil"/>
              <w:bottom w:val="single" w:sz="4" w:space="0" w:color="000000"/>
              <w:right w:val="single" w:sz="4" w:space="0" w:color="000000"/>
            </w:tcBorders>
            <w:tcMar>
              <w:left w:w="96" w:type="dxa"/>
              <w:right w:w="96" w:type="dxa"/>
            </w:tcMar>
          </w:tcPr>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出展料（合同企業説明会、インターンシップ説明会）</w:t>
            </w:r>
          </w:p>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外注費（ブース（小間）装飾費）</w:t>
            </w:r>
          </w:p>
        </w:tc>
        <w:tc>
          <w:tcPr>
            <w:tcW w:w="3180" w:type="dxa"/>
            <w:vMerge/>
            <w:tcBorders>
              <w:top w:val="nil"/>
              <w:left w:val="nil"/>
              <w:bottom w:val="single" w:sz="4" w:space="0" w:color="000000"/>
              <w:right w:val="single" w:sz="4" w:space="0" w:color="000000"/>
            </w:tcBorders>
            <w:tcMar>
              <w:left w:w="96" w:type="dxa"/>
              <w:right w:w="96" w:type="dxa"/>
            </w:tcMar>
          </w:tcPr>
          <w:p w:rsidR="00316AA2" w:rsidRDefault="00316AA2">
            <w:pPr>
              <w:spacing w:line="420" w:lineRule="atLeast"/>
              <w:jc w:val="both"/>
              <w:rPr>
                <w:rFonts w:ascii="ＭＳ 明朝" w:eastAsia="ＭＳ 明朝" w:hAnsi="ＭＳ 明朝" w:cs="ＭＳ 明朝"/>
                <w:color w:val="000000"/>
              </w:rPr>
            </w:pPr>
          </w:p>
        </w:tc>
      </w:tr>
      <w:tr w:rsidR="00316AA2">
        <w:tc>
          <w:tcPr>
            <w:tcW w:w="3086" w:type="dxa"/>
            <w:tcBorders>
              <w:top w:val="nil"/>
              <w:left w:val="single" w:sz="4" w:space="0" w:color="000000"/>
              <w:bottom w:val="single" w:sz="4" w:space="0" w:color="000000"/>
              <w:right w:val="single" w:sz="4" w:space="0" w:color="000000"/>
            </w:tcBorders>
            <w:tcMar>
              <w:left w:w="96" w:type="dxa"/>
              <w:right w:w="96" w:type="dxa"/>
            </w:tcMar>
          </w:tcPr>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DX</w:t>
            </w:r>
            <w:r>
              <w:rPr>
                <w:rFonts w:ascii="ＭＳ 明朝" w:eastAsia="ＭＳ 明朝" w:hAnsi="ＭＳ 明朝" w:cs="ＭＳ 明朝" w:hint="eastAsia"/>
                <w:color w:val="000000"/>
              </w:rPr>
              <w:t>人材を活用又は雇用するための人材マッチングサイト又は人材紹介会社の利用（第２条第４号関係）</w:t>
            </w:r>
          </w:p>
        </w:tc>
        <w:tc>
          <w:tcPr>
            <w:tcW w:w="3086" w:type="dxa"/>
            <w:tcBorders>
              <w:top w:val="nil"/>
              <w:left w:val="nil"/>
              <w:bottom w:val="single" w:sz="4" w:space="0" w:color="000000"/>
              <w:right w:val="single" w:sz="4" w:space="0" w:color="000000"/>
            </w:tcBorders>
            <w:tcMar>
              <w:left w:w="96" w:type="dxa"/>
              <w:right w:w="96" w:type="dxa"/>
            </w:tcMar>
          </w:tcPr>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使用料・手数料（人材マッチングサイト、人材紹介会社の利用に係るもの）</w:t>
            </w:r>
          </w:p>
        </w:tc>
        <w:tc>
          <w:tcPr>
            <w:tcW w:w="3180" w:type="dxa"/>
            <w:vMerge/>
            <w:tcBorders>
              <w:top w:val="nil"/>
              <w:left w:val="nil"/>
              <w:bottom w:val="single" w:sz="4" w:space="0" w:color="000000"/>
              <w:right w:val="single" w:sz="4" w:space="0" w:color="000000"/>
            </w:tcBorders>
            <w:tcMar>
              <w:left w:w="96" w:type="dxa"/>
              <w:right w:w="96" w:type="dxa"/>
            </w:tcMar>
          </w:tcPr>
          <w:p w:rsidR="00316AA2" w:rsidRDefault="00316AA2">
            <w:pPr>
              <w:spacing w:line="420" w:lineRule="atLeast"/>
              <w:jc w:val="both"/>
              <w:rPr>
                <w:rFonts w:ascii="ＭＳ 明朝" w:eastAsia="ＭＳ 明朝" w:hAnsi="ＭＳ 明朝" w:cs="ＭＳ 明朝"/>
                <w:color w:val="000000"/>
              </w:rPr>
            </w:pPr>
          </w:p>
        </w:tc>
      </w:tr>
      <w:tr w:rsidR="00316AA2">
        <w:tc>
          <w:tcPr>
            <w:tcW w:w="3086" w:type="dxa"/>
            <w:tcBorders>
              <w:top w:val="nil"/>
              <w:left w:val="single" w:sz="4" w:space="0" w:color="000000"/>
              <w:bottom w:val="single" w:sz="4" w:space="0" w:color="000000"/>
              <w:right w:val="single" w:sz="4" w:space="0" w:color="000000"/>
            </w:tcBorders>
            <w:tcMar>
              <w:left w:w="96" w:type="dxa"/>
              <w:right w:w="96" w:type="dxa"/>
            </w:tcMar>
          </w:tcPr>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インターンシップの受入又は副業人材の活用（第２条第５号関係）</w:t>
            </w:r>
          </w:p>
        </w:tc>
        <w:tc>
          <w:tcPr>
            <w:tcW w:w="3086" w:type="dxa"/>
            <w:tcBorders>
              <w:top w:val="nil"/>
              <w:left w:val="nil"/>
              <w:bottom w:val="single" w:sz="4" w:space="0" w:color="000000"/>
              <w:right w:val="single" w:sz="4" w:space="0" w:color="000000"/>
            </w:tcBorders>
            <w:tcMar>
              <w:left w:w="96" w:type="dxa"/>
              <w:right w:w="96" w:type="dxa"/>
            </w:tcMar>
          </w:tcPr>
          <w:p w:rsidR="00316AA2" w:rsidRDefault="00F8744F">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給料・報酬・手当・賃借料</w:t>
            </w:r>
          </w:p>
        </w:tc>
        <w:tc>
          <w:tcPr>
            <w:tcW w:w="3180" w:type="dxa"/>
            <w:vMerge/>
            <w:tcBorders>
              <w:top w:val="nil"/>
              <w:left w:val="nil"/>
              <w:bottom w:val="single" w:sz="4" w:space="0" w:color="000000"/>
              <w:right w:val="single" w:sz="4" w:space="0" w:color="000000"/>
            </w:tcBorders>
            <w:tcMar>
              <w:left w:w="96" w:type="dxa"/>
              <w:right w:w="96" w:type="dxa"/>
            </w:tcMar>
          </w:tcPr>
          <w:p w:rsidR="00316AA2" w:rsidRDefault="00316AA2">
            <w:pPr>
              <w:spacing w:line="420" w:lineRule="atLeast"/>
              <w:jc w:val="both"/>
              <w:rPr>
                <w:rFonts w:ascii="ＭＳ 明朝" w:eastAsia="ＭＳ 明朝" w:hAnsi="ＭＳ 明朝" w:cs="ＭＳ 明朝"/>
                <w:color w:val="000000"/>
              </w:rPr>
            </w:pPr>
          </w:p>
        </w:tc>
      </w:tr>
    </w:tbl>
    <w:p w:rsidR="00316AA2" w:rsidRDefault="00F8744F">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（備考）</w:t>
      </w:r>
    </w:p>
    <w:p w:rsidR="00316AA2" w:rsidRDefault="00F8744F">
      <w:pPr>
        <w:spacing w:line="420" w:lineRule="atLeast"/>
        <w:ind w:left="63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１　第２条第１号から第５号までの補助対象事業を２つ以上実施する場合は、補助上限額を４０万円とする。</w:t>
      </w:r>
    </w:p>
    <w:p w:rsidR="00316AA2" w:rsidRDefault="00F8744F">
      <w:pPr>
        <w:spacing w:line="420" w:lineRule="atLeast"/>
        <w:ind w:left="63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次に掲げる経費は補助対象外経費とする。</w:t>
      </w:r>
    </w:p>
    <w:p w:rsidR="00316AA2" w:rsidRDefault="00F8744F">
      <w:pPr>
        <w:spacing w:line="420" w:lineRule="atLeast"/>
        <w:ind w:left="840" w:hanging="21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ハードウエア経費</w:t>
      </w:r>
    </w:p>
    <w:p w:rsidR="00316AA2" w:rsidRDefault="00F8744F">
      <w:pPr>
        <w:spacing w:line="420" w:lineRule="atLeast"/>
        <w:ind w:left="840" w:hanging="21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ソフトウェア経費</w:t>
      </w:r>
    </w:p>
    <w:p w:rsidR="00316AA2" w:rsidRDefault="00F8744F">
      <w:pPr>
        <w:spacing w:line="420" w:lineRule="atLeast"/>
        <w:ind w:left="840" w:hanging="21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通信費</w:t>
      </w:r>
    </w:p>
    <w:p w:rsidR="00316AA2" w:rsidRDefault="00F8744F">
      <w:pPr>
        <w:spacing w:line="420" w:lineRule="atLeast"/>
        <w:ind w:left="840" w:hanging="21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(4)</w:t>
      </w:r>
      <w:r>
        <w:rPr>
          <w:rFonts w:ascii="ＭＳ 明朝" w:eastAsia="ＭＳ 明朝" w:hAnsi="ＭＳ 明朝" w:cs="ＭＳ 明朝" w:hint="eastAsia"/>
          <w:color w:val="000000"/>
        </w:rPr>
        <w:t xml:space="preserve">　広告料</w:t>
      </w:r>
    </w:p>
    <w:p w:rsidR="00316AA2" w:rsidRDefault="00F8744F">
      <w:pPr>
        <w:spacing w:line="420" w:lineRule="atLeast"/>
        <w:ind w:left="840" w:hanging="21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消費税額及び地方消費税額</w:t>
      </w:r>
    </w:p>
    <w:p w:rsidR="0083070F" w:rsidRDefault="00F8744F">
      <w:pPr>
        <w:spacing w:line="420" w:lineRule="atLeast"/>
        <w:ind w:left="840" w:hanging="21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金融機関等への振込手数料</w:t>
      </w:r>
    </w:p>
    <w:p w:rsidR="00316AA2" w:rsidRDefault="0083070F" w:rsidP="0083070F">
      <w:pPr>
        <w:widowControl/>
        <w:autoSpaceDE/>
        <w:autoSpaceDN/>
        <w:adjustRightInd/>
        <w:rPr>
          <w:rFonts w:ascii="ＭＳ 明朝" w:eastAsia="ＭＳ 明朝" w:hAnsi="ＭＳ 明朝" w:cs="ＭＳ 明朝"/>
          <w:color w:val="000000"/>
        </w:rPr>
      </w:pPr>
      <w:r>
        <w:rPr>
          <w:rFonts w:ascii="ＭＳ 明朝" w:eastAsia="ＭＳ 明朝" w:hAnsi="ＭＳ 明朝" w:cs="ＭＳ 明朝"/>
          <w:color w:val="000000"/>
        </w:rPr>
        <w:br w:type="page"/>
      </w:r>
    </w:p>
    <w:p w:rsidR="00316AA2" w:rsidRDefault="00F8744F">
      <w:pPr>
        <w:spacing w:line="420" w:lineRule="atLeast"/>
        <w:ind w:left="210" w:hanging="210"/>
        <w:jc w:val="both"/>
        <w:rPr>
          <w:rFonts w:ascii="ＭＳ 明朝" w:eastAsia="ＭＳ 明朝" w:hAnsi="ＭＳ 明朝" w:cs="ＭＳ 明朝"/>
          <w:color w:val="000000"/>
        </w:rPr>
      </w:pPr>
      <w:bookmarkStart w:id="1" w:name="_Hlk192688449"/>
      <w:r>
        <w:rPr>
          <w:rFonts w:ascii="ＭＳ 明朝" w:eastAsia="ＭＳ 明朝" w:hAnsi="ＭＳ 明朝" w:cs="ＭＳ 明朝" w:hint="eastAsia"/>
          <w:color w:val="000000"/>
        </w:rPr>
        <w:lastRenderedPageBreak/>
        <w:t>別表第２（第５条、第６条関係）</w:t>
      </w:r>
    </w:p>
    <w:tbl>
      <w:tblPr>
        <w:tblW w:w="0" w:type="auto"/>
        <w:tblInd w:w="96" w:type="dxa"/>
        <w:tblLayout w:type="fixed"/>
        <w:tblCellMar>
          <w:left w:w="0" w:type="dxa"/>
          <w:right w:w="0" w:type="dxa"/>
        </w:tblCellMar>
        <w:tblLook w:val="0000" w:firstRow="0" w:lastRow="0" w:firstColumn="0" w:lastColumn="0" w:noHBand="0" w:noVBand="0"/>
      </w:tblPr>
      <w:tblGrid>
        <w:gridCol w:w="4583"/>
        <w:gridCol w:w="4770"/>
      </w:tblGrid>
      <w:tr w:rsidR="00316AA2">
        <w:tc>
          <w:tcPr>
            <w:tcW w:w="4583" w:type="dxa"/>
            <w:tcBorders>
              <w:top w:val="single" w:sz="4" w:space="0" w:color="000000"/>
              <w:left w:val="single" w:sz="4" w:space="0" w:color="000000"/>
              <w:bottom w:val="single" w:sz="4" w:space="0" w:color="000000"/>
              <w:right w:val="single" w:sz="4" w:space="0" w:color="000000"/>
            </w:tcBorders>
            <w:tcMar>
              <w:left w:w="96" w:type="dxa"/>
              <w:right w:w="96" w:type="dxa"/>
            </w:tcMar>
          </w:tcPr>
          <w:p w:rsidR="00316AA2" w:rsidRPr="00C57768" w:rsidRDefault="00F8744F">
            <w:pPr>
              <w:spacing w:line="420" w:lineRule="atLeast"/>
              <w:jc w:val="center"/>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補助金</w:t>
            </w:r>
            <w:r w:rsidR="005646DB" w:rsidRPr="00C57768">
              <w:rPr>
                <w:rFonts w:ascii="ＭＳ 明朝" w:eastAsia="ＭＳ 明朝" w:hAnsi="ＭＳ 明朝" w:cs="ＭＳ 明朝" w:hint="eastAsia"/>
                <w:color w:val="000000" w:themeColor="text1"/>
              </w:rPr>
              <w:t>等</w:t>
            </w:r>
            <w:r w:rsidRPr="00C57768">
              <w:rPr>
                <w:rFonts w:ascii="ＭＳ 明朝" w:eastAsia="ＭＳ 明朝" w:hAnsi="ＭＳ 明朝" w:cs="ＭＳ 明朝" w:hint="eastAsia"/>
                <w:color w:val="000000" w:themeColor="text1"/>
              </w:rPr>
              <w:t>交付申請書添付書類</w:t>
            </w:r>
          </w:p>
        </w:tc>
        <w:tc>
          <w:tcPr>
            <w:tcW w:w="4770" w:type="dxa"/>
            <w:tcBorders>
              <w:top w:val="single" w:sz="4" w:space="0" w:color="000000"/>
              <w:left w:val="nil"/>
              <w:bottom w:val="single" w:sz="4" w:space="0" w:color="000000"/>
              <w:right w:val="single" w:sz="4" w:space="0" w:color="000000"/>
            </w:tcBorders>
            <w:tcMar>
              <w:left w:w="96" w:type="dxa"/>
              <w:right w:w="96" w:type="dxa"/>
            </w:tcMar>
          </w:tcPr>
          <w:p w:rsidR="00316AA2" w:rsidRPr="00C57768" w:rsidRDefault="00F8744F">
            <w:pPr>
              <w:spacing w:line="420" w:lineRule="atLeast"/>
              <w:jc w:val="center"/>
              <w:rPr>
                <w:rFonts w:ascii="ＭＳ 明朝" w:eastAsia="ＭＳ 明朝" w:hAnsi="ＭＳ 明朝" w:cs="ＭＳ 明朝"/>
                <w:color w:val="000000" w:themeColor="text1"/>
              </w:rPr>
            </w:pPr>
            <w:r w:rsidRPr="00C57768">
              <w:rPr>
                <w:rFonts w:ascii="ＭＳ 明朝" w:eastAsia="ＭＳ 明朝" w:hAnsi="ＭＳ 明朝" w:cs="ＭＳ 明朝" w:hint="eastAsia"/>
                <w:color w:val="000000" w:themeColor="text1"/>
              </w:rPr>
              <w:t>補助事業</w:t>
            </w:r>
            <w:r w:rsidR="005646DB" w:rsidRPr="00C57768">
              <w:rPr>
                <w:rFonts w:ascii="ＭＳ 明朝" w:eastAsia="ＭＳ 明朝" w:hAnsi="ＭＳ 明朝" w:cs="ＭＳ 明朝" w:hint="eastAsia"/>
                <w:color w:val="000000" w:themeColor="text1"/>
              </w:rPr>
              <w:t>等</w:t>
            </w:r>
            <w:r w:rsidRPr="00C57768">
              <w:rPr>
                <w:rFonts w:ascii="ＭＳ 明朝" w:eastAsia="ＭＳ 明朝" w:hAnsi="ＭＳ 明朝" w:cs="ＭＳ 明朝" w:hint="eastAsia"/>
                <w:color w:val="000000" w:themeColor="text1"/>
              </w:rPr>
              <w:t>完了実績報告書添付書類</w:t>
            </w:r>
          </w:p>
        </w:tc>
      </w:tr>
      <w:tr w:rsidR="00316AA2">
        <w:tc>
          <w:tcPr>
            <w:tcW w:w="4583" w:type="dxa"/>
            <w:tcBorders>
              <w:top w:val="nil"/>
              <w:left w:val="single" w:sz="4" w:space="0" w:color="000000"/>
              <w:bottom w:val="single" w:sz="4" w:space="0" w:color="000000"/>
              <w:right w:val="single" w:sz="4" w:space="0" w:color="000000"/>
            </w:tcBorders>
            <w:tcMar>
              <w:left w:w="96" w:type="dxa"/>
              <w:right w:w="96" w:type="dxa"/>
            </w:tcMar>
          </w:tcPr>
          <w:p w:rsidR="00316AA2" w:rsidRDefault="00F8744F">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①事業計画書（様式第１号）</w:t>
            </w:r>
          </w:p>
          <w:p w:rsidR="00316AA2" w:rsidRDefault="00F8744F">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②補助対象経費に係る見積書の写し</w:t>
            </w:r>
          </w:p>
          <w:p w:rsidR="00316AA2" w:rsidRDefault="00F8744F">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③その他市長が必要と認める書類</w:t>
            </w:r>
          </w:p>
        </w:tc>
        <w:tc>
          <w:tcPr>
            <w:tcW w:w="4770" w:type="dxa"/>
            <w:tcBorders>
              <w:top w:val="nil"/>
              <w:left w:val="nil"/>
              <w:bottom w:val="single" w:sz="4" w:space="0" w:color="000000"/>
              <w:right w:val="single" w:sz="4" w:space="0" w:color="000000"/>
            </w:tcBorders>
            <w:tcMar>
              <w:left w:w="96" w:type="dxa"/>
              <w:right w:w="96" w:type="dxa"/>
            </w:tcMar>
          </w:tcPr>
          <w:p w:rsidR="00316AA2" w:rsidRDefault="00F8744F">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①事業実施報告書（様式第２号）</w:t>
            </w:r>
          </w:p>
          <w:p w:rsidR="00316AA2" w:rsidRDefault="00F8744F">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②補助対象経費に係る領収書等の写し</w:t>
            </w:r>
          </w:p>
          <w:p w:rsidR="00316AA2" w:rsidRDefault="00F8744F">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③事業の成果が分かる資料（写真等）</w:t>
            </w:r>
          </w:p>
          <w:p w:rsidR="00316AA2" w:rsidRDefault="00F8744F">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④その他市長が必要と認める書類</w:t>
            </w:r>
          </w:p>
        </w:tc>
      </w:tr>
      <w:bookmarkEnd w:id="1"/>
    </w:tbl>
    <w:p w:rsidR="00316AA2" w:rsidRDefault="00316AA2">
      <w:pPr>
        <w:rPr>
          <w:sz w:val="24"/>
          <w:szCs w:val="24"/>
        </w:rPr>
        <w:sectPr w:rsidR="00316AA2">
          <w:pgSz w:w="11905" w:h="16837"/>
          <w:pgMar w:top="1417" w:right="1133" w:bottom="1417" w:left="1417" w:header="850" w:footer="992" w:gutter="0"/>
          <w:cols w:space="720"/>
          <w:noEndnote/>
          <w:docGrid w:type="linesAndChars" w:linePitch="451" w:charSpace="8601"/>
        </w:sectPr>
      </w:pPr>
    </w:p>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lastRenderedPageBreak/>
        <w:t>様式第１号（第５条関係）</w:t>
      </w:r>
    </w:p>
    <w:p w:rsidR="0083070F" w:rsidRPr="0083070F" w:rsidRDefault="0083070F" w:rsidP="0083070F">
      <w:pPr>
        <w:autoSpaceDE/>
        <w:autoSpaceDN/>
        <w:adjustRightInd/>
        <w:jc w:val="both"/>
        <w:rPr>
          <w:rFonts w:ascii="ＭＳ 明朝" w:eastAsia="ＭＳ 明朝" w:hAnsi="ＭＳ 明朝" w:cs="Times New Roman"/>
          <w:szCs w:val="20"/>
        </w:rPr>
      </w:pPr>
    </w:p>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事業計画書</w:t>
      </w:r>
    </w:p>
    <w:tbl>
      <w:tblPr>
        <w:tblpPr w:leftFromText="142" w:rightFromText="142" w:vertAnchor="text" w:horzAnchor="margin" w:tblpY="201"/>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4"/>
        <w:gridCol w:w="6368"/>
      </w:tblGrid>
      <w:tr w:rsidR="0083070F" w:rsidRPr="0083070F" w:rsidTr="00851060">
        <w:trPr>
          <w:trHeight w:val="416"/>
        </w:trPr>
        <w:tc>
          <w:tcPr>
            <w:tcW w:w="3184" w:type="dxa"/>
            <w:vMerge w:val="restart"/>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補助対象事業の内容</w:t>
            </w:r>
          </w:p>
        </w:tc>
        <w:tc>
          <w:tcPr>
            <w:tcW w:w="6368"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①</w:t>
            </w:r>
          </w:p>
        </w:tc>
      </w:tr>
      <w:tr w:rsidR="0083070F" w:rsidRPr="0083070F" w:rsidTr="00851060">
        <w:trPr>
          <w:trHeight w:val="416"/>
        </w:trPr>
        <w:tc>
          <w:tcPr>
            <w:tcW w:w="3184" w:type="dxa"/>
            <w:vMerge/>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c>
          <w:tcPr>
            <w:tcW w:w="6368"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②</w:t>
            </w:r>
          </w:p>
        </w:tc>
      </w:tr>
    </w:tbl>
    <w:p w:rsidR="0083070F" w:rsidRPr="0083070F" w:rsidRDefault="0083070F" w:rsidP="0083070F">
      <w:pPr>
        <w:autoSpaceDE/>
        <w:autoSpaceDN/>
        <w:adjustRightInd/>
        <w:jc w:val="both"/>
        <w:rPr>
          <w:rFonts w:ascii="ＭＳ 明朝" w:eastAsia="ＭＳ 明朝" w:hAnsi="ＭＳ 明朝" w:cs="Times New Roman"/>
          <w:szCs w:val="20"/>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325"/>
      </w:tblGrid>
      <w:tr w:rsidR="0083070F" w:rsidRPr="0083070F" w:rsidTr="00851060">
        <w:tc>
          <w:tcPr>
            <w:tcW w:w="3227"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補助対象経費</w:t>
            </w:r>
          </w:p>
        </w:tc>
        <w:tc>
          <w:tcPr>
            <w:tcW w:w="6325"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金額</w:t>
            </w:r>
          </w:p>
        </w:tc>
      </w:tr>
      <w:tr w:rsidR="0083070F" w:rsidRPr="0083070F" w:rsidTr="00851060">
        <w:tc>
          <w:tcPr>
            <w:tcW w:w="3227"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（例）外注費</w:t>
            </w:r>
          </w:p>
        </w:tc>
        <w:tc>
          <w:tcPr>
            <w:tcW w:w="6325"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r>
      <w:tr w:rsidR="0083070F" w:rsidRPr="0083070F" w:rsidTr="00851060">
        <w:tc>
          <w:tcPr>
            <w:tcW w:w="3227"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c>
          <w:tcPr>
            <w:tcW w:w="6325"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r>
      <w:tr w:rsidR="0083070F" w:rsidRPr="0083070F" w:rsidTr="00851060">
        <w:tc>
          <w:tcPr>
            <w:tcW w:w="3227"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c>
          <w:tcPr>
            <w:tcW w:w="6325"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r>
      <w:tr w:rsidR="0083070F" w:rsidRPr="0083070F" w:rsidTr="00851060">
        <w:tc>
          <w:tcPr>
            <w:tcW w:w="3227"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c>
          <w:tcPr>
            <w:tcW w:w="6325"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r>
      <w:tr w:rsidR="0083070F" w:rsidRPr="0083070F" w:rsidTr="00851060">
        <w:tc>
          <w:tcPr>
            <w:tcW w:w="3227"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c>
          <w:tcPr>
            <w:tcW w:w="6325"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r>
    </w:tbl>
    <w:p w:rsidR="0083070F" w:rsidRPr="0083070F" w:rsidRDefault="0083070F" w:rsidP="0083070F">
      <w:pPr>
        <w:autoSpaceDE/>
        <w:autoSpaceDN/>
        <w:adjustRightInd/>
        <w:jc w:val="both"/>
        <w:rPr>
          <w:rFonts w:ascii="ＭＳ 明朝" w:eastAsia="ＭＳ 明朝" w:hAnsi="ＭＳ 明朝" w:cs="Times New Roman"/>
          <w:szCs w:val="20"/>
        </w:rPr>
      </w:pPr>
    </w:p>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szCs w:val="20"/>
        </w:rPr>
        <w:br w:type="page"/>
      </w:r>
      <w:r w:rsidRPr="0083070F">
        <w:rPr>
          <w:rFonts w:ascii="ＭＳ 明朝" w:eastAsia="ＭＳ 明朝" w:hAnsi="ＭＳ 明朝" w:cs="Times New Roman" w:hint="eastAsia"/>
          <w:szCs w:val="20"/>
        </w:rPr>
        <w:lastRenderedPageBreak/>
        <w:t xml:space="preserve"> 様式第２号（第６条関係）</w:t>
      </w:r>
    </w:p>
    <w:p w:rsidR="0083070F" w:rsidRPr="0083070F" w:rsidRDefault="0083070F" w:rsidP="0083070F">
      <w:pPr>
        <w:autoSpaceDE/>
        <w:autoSpaceDN/>
        <w:adjustRightInd/>
        <w:jc w:val="both"/>
        <w:rPr>
          <w:rFonts w:ascii="ＭＳ 明朝" w:eastAsia="ＭＳ 明朝" w:hAnsi="ＭＳ 明朝" w:cs="Times New Roman"/>
          <w:szCs w:val="20"/>
        </w:rPr>
      </w:pPr>
    </w:p>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事業実施報告書</w:t>
      </w:r>
    </w:p>
    <w:tbl>
      <w:tblPr>
        <w:tblpPr w:leftFromText="142" w:rightFromText="142" w:vertAnchor="text" w:horzAnchor="margin" w:tblpY="201"/>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4"/>
        <w:gridCol w:w="6368"/>
      </w:tblGrid>
      <w:tr w:rsidR="0083070F" w:rsidRPr="0083070F" w:rsidTr="00851060">
        <w:trPr>
          <w:trHeight w:val="416"/>
        </w:trPr>
        <w:tc>
          <w:tcPr>
            <w:tcW w:w="3184" w:type="dxa"/>
            <w:vMerge w:val="restart"/>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補助対象事業の内容</w:t>
            </w:r>
          </w:p>
        </w:tc>
        <w:tc>
          <w:tcPr>
            <w:tcW w:w="6368"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①</w:t>
            </w:r>
          </w:p>
        </w:tc>
      </w:tr>
      <w:tr w:rsidR="0083070F" w:rsidRPr="0083070F" w:rsidTr="00851060">
        <w:trPr>
          <w:trHeight w:val="416"/>
        </w:trPr>
        <w:tc>
          <w:tcPr>
            <w:tcW w:w="3184" w:type="dxa"/>
            <w:vMerge/>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c>
          <w:tcPr>
            <w:tcW w:w="6368"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②</w:t>
            </w:r>
          </w:p>
        </w:tc>
      </w:tr>
    </w:tbl>
    <w:p w:rsidR="0083070F" w:rsidRPr="0083070F" w:rsidRDefault="0083070F" w:rsidP="0083070F">
      <w:pPr>
        <w:autoSpaceDE/>
        <w:autoSpaceDN/>
        <w:adjustRightInd/>
        <w:jc w:val="both"/>
        <w:rPr>
          <w:rFonts w:ascii="ＭＳ 明朝" w:eastAsia="ＭＳ 明朝" w:hAnsi="ＭＳ 明朝" w:cs="Times New Roman"/>
          <w:szCs w:val="20"/>
        </w:rPr>
      </w:pPr>
    </w:p>
    <w:tbl>
      <w:tblPr>
        <w:tblpPr w:leftFromText="142" w:rightFromText="142" w:vertAnchor="text" w:horzAnchor="margin" w:tblpY="201"/>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4"/>
        <w:gridCol w:w="6368"/>
      </w:tblGrid>
      <w:tr w:rsidR="0083070F" w:rsidRPr="0083070F" w:rsidTr="00851060">
        <w:trPr>
          <w:trHeight w:val="416"/>
        </w:trPr>
        <w:tc>
          <w:tcPr>
            <w:tcW w:w="3184" w:type="dxa"/>
            <w:vMerge w:val="restart"/>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事業実施の成果（効果）</w:t>
            </w:r>
          </w:p>
        </w:tc>
        <w:tc>
          <w:tcPr>
            <w:tcW w:w="6368"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①</w:t>
            </w:r>
          </w:p>
        </w:tc>
      </w:tr>
      <w:tr w:rsidR="0083070F" w:rsidRPr="0083070F" w:rsidTr="00851060">
        <w:trPr>
          <w:trHeight w:val="416"/>
        </w:trPr>
        <w:tc>
          <w:tcPr>
            <w:tcW w:w="3184" w:type="dxa"/>
            <w:vMerge/>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c>
          <w:tcPr>
            <w:tcW w:w="6368"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②</w:t>
            </w:r>
          </w:p>
        </w:tc>
      </w:tr>
    </w:tbl>
    <w:p w:rsidR="0083070F" w:rsidRPr="0083070F" w:rsidRDefault="0083070F" w:rsidP="0083070F">
      <w:pPr>
        <w:tabs>
          <w:tab w:val="left" w:pos="611"/>
        </w:tabs>
        <w:autoSpaceDE/>
        <w:autoSpaceDN/>
        <w:adjustRightInd/>
        <w:jc w:val="both"/>
        <w:rPr>
          <w:rFonts w:ascii="ＭＳ 明朝" w:eastAsia="ＭＳ 明朝" w:hAnsi="ＭＳ 明朝" w:cs="Times New Roman"/>
          <w:szCs w:val="20"/>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325"/>
      </w:tblGrid>
      <w:tr w:rsidR="0083070F" w:rsidRPr="0083070F" w:rsidTr="00851060">
        <w:tc>
          <w:tcPr>
            <w:tcW w:w="3227"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補助対象経費</w:t>
            </w:r>
          </w:p>
        </w:tc>
        <w:tc>
          <w:tcPr>
            <w:tcW w:w="6325"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金額</w:t>
            </w:r>
          </w:p>
        </w:tc>
      </w:tr>
      <w:tr w:rsidR="0083070F" w:rsidRPr="0083070F" w:rsidTr="00851060">
        <w:tc>
          <w:tcPr>
            <w:tcW w:w="3227"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r w:rsidRPr="0083070F">
              <w:rPr>
                <w:rFonts w:ascii="ＭＳ 明朝" w:eastAsia="ＭＳ 明朝" w:hAnsi="ＭＳ 明朝" w:cs="Times New Roman" w:hint="eastAsia"/>
                <w:szCs w:val="20"/>
              </w:rPr>
              <w:t>（例）外注費</w:t>
            </w:r>
          </w:p>
        </w:tc>
        <w:tc>
          <w:tcPr>
            <w:tcW w:w="6325"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r>
      <w:tr w:rsidR="0083070F" w:rsidRPr="0083070F" w:rsidTr="00851060">
        <w:tc>
          <w:tcPr>
            <w:tcW w:w="3227"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c>
          <w:tcPr>
            <w:tcW w:w="6325"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r>
      <w:tr w:rsidR="0083070F" w:rsidRPr="0083070F" w:rsidTr="00851060">
        <w:tc>
          <w:tcPr>
            <w:tcW w:w="3227"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c>
          <w:tcPr>
            <w:tcW w:w="6325"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r>
      <w:tr w:rsidR="0083070F" w:rsidRPr="0083070F" w:rsidTr="00851060">
        <w:tc>
          <w:tcPr>
            <w:tcW w:w="3227"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c>
          <w:tcPr>
            <w:tcW w:w="6325"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r>
      <w:tr w:rsidR="0083070F" w:rsidRPr="0083070F" w:rsidTr="00851060">
        <w:tc>
          <w:tcPr>
            <w:tcW w:w="3227"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c>
          <w:tcPr>
            <w:tcW w:w="6325" w:type="dxa"/>
            <w:shd w:val="clear" w:color="auto" w:fill="auto"/>
          </w:tcPr>
          <w:p w:rsidR="0083070F" w:rsidRPr="0083070F" w:rsidRDefault="0083070F" w:rsidP="0083070F">
            <w:pPr>
              <w:autoSpaceDE/>
              <w:autoSpaceDN/>
              <w:adjustRightInd/>
              <w:jc w:val="both"/>
              <w:rPr>
                <w:rFonts w:ascii="ＭＳ 明朝" w:eastAsia="ＭＳ 明朝" w:hAnsi="ＭＳ 明朝" w:cs="Times New Roman"/>
                <w:szCs w:val="20"/>
              </w:rPr>
            </w:pPr>
          </w:p>
        </w:tc>
      </w:tr>
    </w:tbl>
    <w:p w:rsidR="0083070F" w:rsidRPr="0083070F" w:rsidRDefault="0083070F" w:rsidP="0083070F">
      <w:pPr>
        <w:autoSpaceDE/>
        <w:autoSpaceDN/>
        <w:adjustRightInd/>
        <w:jc w:val="both"/>
        <w:rPr>
          <w:rFonts w:ascii="ＭＳ 明朝" w:eastAsia="ＭＳ 明朝" w:hAnsi="ＭＳ 明朝" w:cs="Times New Roman"/>
          <w:szCs w:val="20"/>
        </w:rPr>
      </w:pPr>
    </w:p>
    <w:p w:rsidR="0083070F" w:rsidRPr="0083070F" w:rsidRDefault="0083070F" w:rsidP="0083070F">
      <w:pPr>
        <w:autoSpaceDE/>
        <w:autoSpaceDN/>
        <w:adjustRightInd/>
        <w:jc w:val="both"/>
        <w:rPr>
          <w:rFonts w:ascii="ＭＳ 明朝" w:eastAsia="ＭＳ 明朝" w:hAnsi="ＭＳ 明朝" w:cs="Times New Roman"/>
          <w:color w:val="000000"/>
          <w:szCs w:val="20"/>
        </w:rPr>
      </w:pPr>
      <w:r w:rsidRPr="0083070F">
        <w:rPr>
          <w:rFonts w:ascii="ＭＳ 明朝" w:eastAsia="ＭＳ 明朝" w:hAnsi="ＭＳ 明朝" w:cs="Times New Roman" w:hint="eastAsia"/>
          <w:color w:val="000000"/>
          <w:szCs w:val="20"/>
        </w:rPr>
        <w:t>・ホームページの作成又は改修に取り組んだ場合のみ□に☑を付けてください。</w:t>
      </w:r>
    </w:p>
    <w:p w:rsidR="00316AA2" w:rsidRPr="0083070F" w:rsidRDefault="0083070F" w:rsidP="0083070F">
      <w:pPr>
        <w:autoSpaceDE/>
        <w:autoSpaceDN/>
        <w:adjustRightInd/>
        <w:ind w:firstLineChars="100" w:firstLine="252"/>
        <w:jc w:val="both"/>
        <w:rPr>
          <w:rFonts w:ascii="ＭＳ 明朝" w:eastAsia="ＭＳ 明朝" w:hAnsi="ＭＳ 明朝" w:cs="Times New Roman"/>
          <w:color w:val="000000"/>
          <w:szCs w:val="20"/>
        </w:rPr>
      </w:pPr>
      <w:r w:rsidRPr="0083070F">
        <w:rPr>
          <w:rFonts w:ascii="ＭＳ 明朝" w:eastAsia="ＭＳ 明朝" w:hAnsi="ＭＳ 明朝" w:cs="Times New Roman" w:hint="eastAsia"/>
          <w:color w:val="000000"/>
          <w:szCs w:val="20"/>
        </w:rPr>
        <w:t>□市のホームページに会社ホームページへのリンクを貼ることに同意します。</w:t>
      </w:r>
      <w:bookmarkStart w:id="2" w:name="last"/>
      <w:bookmarkEnd w:id="2"/>
    </w:p>
    <w:sectPr w:rsidR="00316AA2" w:rsidRPr="0083070F">
      <w:pgSz w:w="11905" w:h="16837"/>
      <w:pgMar w:top="1417" w:right="1133" w:bottom="1417" w:left="1417" w:header="850" w:footer="992" w:gutter="0"/>
      <w:cols w:space="720"/>
      <w:noEndnote/>
      <w:docGrid w:type="linesAndChars" w:linePitch="451"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A39" w:rsidRDefault="000B0A39" w:rsidP="000B0A39">
      <w:r>
        <w:separator/>
      </w:r>
    </w:p>
  </w:endnote>
  <w:endnote w:type="continuationSeparator" w:id="0">
    <w:p w:rsidR="000B0A39" w:rsidRDefault="000B0A39" w:rsidP="000B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A39" w:rsidRDefault="000B0A39" w:rsidP="000B0A39">
      <w:r>
        <w:separator/>
      </w:r>
    </w:p>
  </w:footnote>
  <w:footnote w:type="continuationSeparator" w:id="0">
    <w:p w:rsidR="000B0A39" w:rsidRDefault="000B0A39" w:rsidP="000B0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6"/>
  <w:drawingGridVerticalSpacing w:val="451"/>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4F"/>
    <w:rsid w:val="000B0A39"/>
    <w:rsid w:val="00123A5D"/>
    <w:rsid w:val="002C5181"/>
    <w:rsid w:val="00316AA2"/>
    <w:rsid w:val="005340F3"/>
    <w:rsid w:val="005646DB"/>
    <w:rsid w:val="0083070F"/>
    <w:rsid w:val="008C26F5"/>
    <w:rsid w:val="00C57768"/>
    <w:rsid w:val="00EE13C6"/>
    <w:rsid w:val="00F8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5EFD8CC"/>
  <w14:defaultImageDpi w14:val="0"/>
  <w15:docId w15:val="{07229182-6B45-43D5-A0E9-C0CF451C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A39"/>
    <w:pPr>
      <w:tabs>
        <w:tab w:val="center" w:pos="4252"/>
        <w:tab w:val="right" w:pos="8504"/>
      </w:tabs>
      <w:snapToGrid w:val="0"/>
    </w:pPr>
  </w:style>
  <w:style w:type="character" w:customStyle="1" w:styleId="a4">
    <w:name w:val="ヘッダー (文字)"/>
    <w:basedOn w:val="a0"/>
    <w:link w:val="a3"/>
    <w:uiPriority w:val="99"/>
    <w:rsid w:val="000B0A39"/>
    <w:rPr>
      <w:rFonts w:ascii="Arial" w:hAnsi="Arial" w:cs="Arial"/>
      <w:kern w:val="0"/>
      <w:szCs w:val="21"/>
    </w:rPr>
  </w:style>
  <w:style w:type="paragraph" w:styleId="a5">
    <w:name w:val="footer"/>
    <w:basedOn w:val="a"/>
    <w:link w:val="a6"/>
    <w:uiPriority w:val="99"/>
    <w:unhideWhenUsed/>
    <w:rsid w:val="000B0A39"/>
    <w:pPr>
      <w:tabs>
        <w:tab w:val="center" w:pos="4252"/>
        <w:tab w:val="right" w:pos="8504"/>
      </w:tabs>
      <w:snapToGrid w:val="0"/>
    </w:pPr>
  </w:style>
  <w:style w:type="character" w:customStyle="1" w:styleId="a6">
    <w:name w:val="フッター (文字)"/>
    <w:basedOn w:val="a0"/>
    <w:link w:val="a5"/>
    <w:uiPriority w:val="99"/>
    <w:rsid w:val="000B0A39"/>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2147</Words>
  <Characters>242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萌子</dc:creator>
  <cp:keywords/>
  <dc:description/>
  <cp:lastModifiedBy>清水 萌子</cp:lastModifiedBy>
  <cp:revision>13</cp:revision>
  <dcterms:created xsi:type="dcterms:W3CDTF">2025-02-07T07:06:00Z</dcterms:created>
  <dcterms:modified xsi:type="dcterms:W3CDTF">2025-03-27T02:55:00Z</dcterms:modified>
</cp:coreProperties>
</file>